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3D" w:rsidRPr="00901070" w:rsidRDefault="00D2603D" w:rsidP="00D2603D">
      <w:pPr>
        <w:ind w:left="5184" w:firstLine="756"/>
        <w:outlineLvl w:val="0"/>
      </w:pPr>
      <w:r w:rsidRPr="00901070">
        <w:t>PATVIRTINTA</w:t>
      </w:r>
    </w:p>
    <w:p w:rsidR="00D2603D" w:rsidRPr="00901070" w:rsidRDefault="00D2603D" w:rsidP="00D2603D">
      <w:pPr>
        <w:ind w:left="5184" w:firstLine="756"/>
        <w:outlineLvl w:val="0"/>
      </w:pPr>
      <w:r w:rsidRPr="00901070">
        <w:t>Marijampolės ,,Ryto“ pagrindinės</w:t>
      </w:r>
    </w:p>
    <w:p w:rsidR="00D2603D" w:rsidRPr="00901070" w:rsidRDefault="00901070" w:rsidP="00D2603D">
      <w:pPr>
        <w:ind w:left="5184" w:firstLine="756"/>
        <w:outlineLvl w:val="0"/>
      </w:pPr>
      <w:r w:rsidRPr="00901070">
        <w:t>mokyklos direktoriaus 2018</w:t>
      </w:r>
      <w:r w:rsidR="00D2603D" w:rsidRPr="00901070">
        <w:t xml:space="preserve"> m. </w:t>
      </w:r>
    </w:p>
    <w:p w:rsidR="00D2603D" w:rsidRPr="00901070" w:rsidRDefault="00901070" w:rsidP="00D2603D">
      <w:pPr>
        <w:ind w:left="5184" w:firstLine="756"/>
        <w:outlineLvl w:val="0"/>
      </w:pPr>
      <w:r w:rsidRPr="00901070">
        <w:t>rugsėjo 14</w:t>
      </w:r>
      <w:r>
        <w:t xml:space="preserve"> </w:t>
      </w:r>
      <w:r w:rsidRPr="00901070">
        <w:t>d. įsakymu Nr. V-53</w:t>
      </w:r>
    </w:p>
    <w:p w:rsidR="00D2603D" w:rsidRPr="00703168" w:rsidRDefault="00D2603D" w:rsidP="00D2603D">
      <w:pPr>
        <w:ind w:firstLine="756"/>
        <w:outlineLvl w:val="0"/>
        <w:rPr>
          <w:color w:val="FF0000"/>
        </w:rPr>
      </w:pPr>
    </w:p>
    <w:p w:rsidR="00D2603D" w:rsidRPr="00901070" w:rsidRDefault="00D2603D" w:rsidP="00D2603D">
      <w:pPr>
        <w:ind w:left="5184" w:firstLine="756"/>
        <w:outlineLvl w:val="0"/>
      </w:pPr>
      <w:r w:rsidRPr="00901070">
        <w:t>PRITARTA</w:t>
      </w:r>
    </w:p>
    <w:p w:rsidR="00D2603D" w:rsidRPr="00901070" w:rsidRDefault="00D2603D" w:rsidP="00D2603D">
      <w:pPr>
        <w:ind w:left="5184" w:firstLine="756"/>
        <w:outlineLvl w:val="0"/>
      </w:pPr>
      <w:r w:rsidRPr="00901070">
        <w:t>Marijampolės ,,Ryto“ pagrindinės</w:t>
      </w:r>
    </w:p>
    <w:p w:rsidR="00D2603D" w:rsidRPr="00901070" w:rsidRDefault="00D2603D" w:rsidP="00D2603D">
      <w:pPr>
        <w:ind w:left="5184" w:firstLine="756"/>
        <w:outlineLvl w:val="0"/>
      </w:pPr>
      <w:r w:rsidRPr="00901070">
        <w:t>mokyklos tarybos</w:t>
      </w:r>
    </w:p>
    <w:p w:rsidR="00D2603D" w:rsidRPr="00901070" w:rsidRDefault="00901070" w:rsidP="00D2603D">
      <w:pPr>
        <w:ind w:left="5184" w:firstLine="756"/>
        <w:outlineLvl w:val="0"/>
      </w:pPr>
      <w:r w:rsidRPr="00901070">
        <w:t>2018 m. rugsėjo 10</w:t>
      </w:r>
      <w:r w:rsidR="00D2603D" w:rsidRPr="00901070">
        <w:t xml:space="preserve"> d. posėdyje,</w:t>
      </w:r>
    </w:p>
    <w:p w:rsidR="00D2603D" w:rsidRPr="00901070" w:rsidRDefault="00D2603D" w:rsidP="00D2603D">
      <w:pPr>
        <w:ind w:left="5184" w:firstLine="756"/>
        <w:outlineLvl w:val="0"/>
      </w:pPr>
      <w:r w:rsidRPr="00901070">
        <w:t>protokolu Nr.</w:t>
      </w:r>
      <w:r w:rsidR="000F5395" w:rsidRPr="00901070">
        <w:t xml:space="preserve"> 1-4</w:t>
      </w:r>
      <w:r w:rsidRPr="00901070">
        <w:t xml:space="preserve"> </w:t>
      </w:r>
    </w:p>
    <w:p w:rsidR="00D2603D" w:rsidRPr="00703168" w:rsidRDefault="00D2603D" w:rsidP="00D2603D">
      <w:pPr>
        <w:ind w:firstLine="756"/>
        <w:outlineLvl w:val="0"/>
        <w:rPr>
          <w:color w:val="FF0000"/>
        </w:rPr>
      </w:pPr>
    </w:p>
    <w:p w:rsidR="00D2603D" w:rsidRPr="00703168" w:rsidRDefault="00D2603D" w:rsidP="00D2603D">
      <w:pPr>
        <w:outlineLvl w:val="0"/>
        <w:rPr>
          <w:color w:val="FF0000"/>
        </w:rPr>
      </w:pPr>
    </w:p>
    <w:p w:rsidR="00D2603D" w:rsidRPr="00703168" w:rsidRDefault="00D2603D" w:rsidP="00D2603D">
      <w:pPr>
        <w:outlineLvl w:val="0"/>
        <w:rPr>
          <w:color w:val="FF0000"/>
        </w:rPr>
      </w:pPr>
    </w:p>
    <w:p w:rsidR="00D2603D" w:rsidRPr="0038028A" w:rsidRDefault="00D2603D" w:rsidP="00D2603D">
      <w:pPr>
        <w:jc w:val="center"/>
        <w:outlineLvl w:val="0"/>
        <w:rPr>
          <w:b/>
          <w:bCs/>
        </w:rPr>
      </w:pPr>
      <w:r w:rsidRPr="0038028A">
        <w:rPr>
          <w:b/>
          <w:bCs/>
        </w:rPr>
        <w:t xml:space="preserve">MARIJAMPOLĖS ,,RYTO“ PAGRINDINĖS MOKYKLOS </w:t>
      </w:r>
    </w:p>
    <w:p w:rsidR="00D2603D" w:rsidRPr="0038028A" w:rsidRDefault="0038028A" w:rsidP="00D2603D">
      <w:pPr>
        <w:jc w:val="center"/>
        <w:outlineLvl w:val="0"/>
        <w:rPr>
          <w:b/>
          <w:bCs/>
        </w:rPr>
      </w:pPr>
      <w:r>
        <w:rPr>
          <w:b/>
          <w:bCs/>
        </w:rPr>
        <w:t>2018-2019</w:t>
      </w:r>
      <w:r w:rsidR="00D2603D" w:rsidRPr="0038028A">
        <w:rPr>
          <w:b/>
          <w:bCs/>
        </w:rPr>
        <w:t xml:space="preserve"> M. M. VEIKLOS PLANAS</w:t>
      </w:r>
    </w:p>
    <w:p w:rsidR="00D2603D" w:rsidRPr="0038028A" w:rsidRDefault="00D2603D" w:rsidP="00D2603D">
      <w:pPr>
        <w:jc w:val="center"/>
        <w:outlineLvl w:val="0"/>
        <w:rPr>
          <w:b/>
          <w:bCs/>
        </w:rPr>
      </w:pPr>
    </w:p>
    <w:p w:rsidR="00D2603D" w:rsidRPr="0038028A" w:rsidRDefault="00D2603D" w:rsidP="00D2603D">
      <w:pPr>
        <w:jc w:val="center"/>
        <w:outlineLvl w:val="0"/>
        <w:rPr>
          <w:b/>
          <w:bCs/>
        </w:rPr>
      </w:pPr>
      <w:r w:rsidRPr="0038028A">
        <w:rPr>
          <w:b/>
          <w:bCs/>
        </w:rPr>
        <w:t>I. BENDROSIOS NUOSTATOS</w:t>
      </w:r>
    </w:p>
    <w:p w:rsidR="00D2603D" w:rsidRPr="0038028A" w:rsidRDefault="00D2603D" w:rsidP="00D2603D">
      <w:pPr>
        <w:jc w:val="center"/>
        <w:outlineLvl w:val="0"/>
        <w:rPr>
          <w:b/>
          <w:bCs/>
        </w:rPr>
      </w:pPr>
    </w:p>
    <w:p w:rsidR="00D2603D" w:rsidRPr="0038028A" w:rsidRDefault="00D2603D" w:rsidP="00D2603D">
      <w:pPr>
        <w:tabs>
          <w:tab w:val="left" w:pos="851"/>
        </w:tabs>
        <w:jc w:val="both"/>
        <w:outlineLvl w:val="0"/>
        <w:rPr>
          <w:bCs/>
        </w:rPr>
      </w:pPr>
      <w:r w:rsidRPr="0038028A">
        <w:rPr>
          <w:bCs/>
        </w:rPr>
        <w:t xml:space="preserve">              1. Marijampolės </w:t>
      </w:r>
      <w:r w:rsidR="0038028A" w:rsidRPr="0038028A">
        <w:rPr>
          <w:bCs/>
        </w:rPr>
        <w:t>„Ryto“ pagrindinės mokyklos 2018-2019</w:t>
      </w:r>
      <w:r w:rsidRPr="0038028A">
        <w:rPr>
          <w:bCs/>
        </w:rPr>
        <w:t xml:space="preserve"> m. m. v</w:t>
      </w:r>
      <w:r w:rsidR="0038028A" w:rsidRPr="0038028A">
        <w:rPr>
          <w:bCs/>
        </w:rPr>
        <w:t>eiklos planas (toliau – planas)</w:t>
      </w:r>
      <w:r w:rsidRPr="0038028A">
        <w:rPr>
          <w:bCs/>
        </w:rPr>
        <w:t xml:space="preserve"> nustato metinius mokyklos prioritetus, tikslus ir uždavinius, bei priemones jiems įgyvendinti.</w:t>
      </w:r>
    </w:p>
    <w:p w:rsidR="00D2603D" w:rsidRPr="0038028A" w:rsidRDefault="00D2603D" w:rsidP="00D2603D">
      <w:pPr>
        <w:tabs>
          <w:tab w:val="left" w:pos="851"/>
        </w:tabs>
        <w:jc w:val="both"/>
        <w:outlineLvl w:val="0"/>
        <w:rPr>
          <w:bCs/>
        </w:rPr>
      </w:pPr>
      <w:r w:rsidRPr="0038028A">
        <w:rPr>
          <w:bCs/>
        </w:rPr>
        <w:t xml:space="preserve">              2. Planu siekiama teikti kokybiškas švietimo paslaugas, tenkinti mokinių ugdymosi poreikius, priešmokyklinio, pradinio ir pagrindinio ugdymo srityse, laiduoti pradinio ir pagrindinio išsilavinimo įsigijimą, racionaliai, taupiai ir tikslingai naudoti švietimui skirtus išteklius.</w:t>
      </w:r>
    </w:p>
    <w:p w:rsidR="00D2603D" w:rsidRPr="0038028A" w:rsidRDefault="00D2603D" w:rsidP="00D2603D">
      <w:pPr>
        <w:tabs>
          <w:tab w:val="left" w:pos="851"/>
        </w:tabs>
        <w:jc w:val="both"/>
        <w:outlineLvl w:val="0"/>
        <w:rPr>
          <w:bCs/>
        </w:rPr>
      </w:pPr>
      <w:r w:rsidRPr="0038028A">
        <w:rPr>
          <w:bCs/>
        </w:rPr>
        <w:t xml:space="preserve">              3. Planą įgyvendins Marijampolės „Ryto“ pagrindinės mokyklos (toliau – mokykla) administracija, pedagoginiai darbuotojai, nepedagoginiai darbuotojai, ugdytiniai ir jų tėvai.</w:t>
      </w:r>
    </w:p>
    <w:p w:rsidR="00D2603D" w:rsidRPr="00703168" w:rsidRDefault="00D2603D" w:rsidP="00D2603D">
      <w:pPr>
        <w:outlineLvl w:val="0"/>
        <w:rPr>
          <w:b/>
          <w:bCs/>
          <w:color w:val="FF0000"/>
        </w:rPr>
      </w:pPr>
    </w:p>
    <w:p w:rsidR="00D2603D" w:rsidRPr="00703168" w:rsidRDefault="0038028A" w:rsidP="00D2603D">
      <w:pPr>
        <w:jc w:val="center"/>
        <w:outlineLvl w:val="0"/>
        <w:rPr>
          <w:b/>
          <w:bCs/>
          <w:color w:val="FF0000"/>
        </w:rPr>
      </w:pPr>
      <w:r w:rsidRPr="0038028A">
        <w:rPr>
          <w:b/>
          <w:bCs/>
        </w:rPr>
        <w:t>II. 2017-2018</w:t>
      </w:r>
      <w:r w:rsidR="00D2603D" w:rsidRPr="0038028A">
        <w:rPr>
          <w:b/>
          <w:bCs/>
        </w:rPr>
        <w:t xml:space="preserve"> M. M. VEIKLOS ĮGYVENDINIMO ANALIZĖ</w:t>
      </w:r>
    </w:p>
    <w:p w:rsidR="00086FFE" w:rsidRPr="00703168" w:rsidRDefault="00086FFE" w:rsidP="00D2603D">
      <w:pPr>
        <w:jc w:val="center"/>
        <w:outlineLvl w:val="0"/>
        <w:rPr>
          <w:b/>
          <w:bCs/>
          <w:color w:val="FF0000"/>
        </w:rPr>
      </w:pPr>
    </w:p>
    <w:p w:rsidR="00086FFE" w:rsidRPr="00711195" w:rsidRDefault="00086FFE" w:rsidP="00B97F28">
      <w:pPr>
        <w:tabs>
          <w:tab w:val="left" w:pos="851"/>
        </w:tabs>
        <w:spacing w:line="276" w:lineRule="auto"/>
        <w:jc w:val="both"/>
        <w:rPr>
          <w:bCs/>
        </w:rPr>
      </w:pPr>
      <w:r w:rsidRPr="00711195">
        <w:rPr>
          <w:bCs/>
        </w:rPr>
        <w:t xml:space="preserve">  </w:t>
      </w:r>
      <w:r w:rsidR="00BD4EF1" w:rsidRPr="00711195">
        <w:rPr>
          <w:bCs/>
        </w:rPr>
        <w:t xml:space="preserve">            4. </w:t>
      </w:r>
      <w:r w:rsidR="00711195" w:rsidRPr="00711195">
        <w:rPr>
          <w:bCs/>
        </w:rPr>
        <w:t xml:space="preserve">Įgyvendinant 2017-2018 m. m. veiklos planą buvo siekiama įgyvendinti strateginį tikslą – sukurti saugią ir modernią, partneryste grįstą aplinką, užtikrinti mokiniams galimybę įgyti būtinas visaverčiam gyvenimui kompetencijas. </w:t>
      </w:r>
      <w:r w:rsidR="00901070">
        <w:rPr>
          <w:bCs/>
        </w:rPr>
        <w:t>Šiam tikslui pasiekti numatyti</w:t>
      </w:r>
      <w:r w:rsidR="00711195" w:rsidRPr="00711195">
        <w:rPr>
          <w:bCs/>
        </w:rPr>
        <w:t xml:space="preserve"> mokyklos veiklos </w:t>
      </w:r>
      <w:r w:rsidR="004A37B9">
        <w:rPr>
          <w:bCs/>
        </w:rPr>
        <w:t xml:space="preserve">prioritetai, </w:t>
      </w:r>
      <w:r w:rsidR="00711195" w:rsidRPr="00711195">
        <w:rPr>
          <w:bCs/>
        </w:rPr>
        <w:t>tikslai ir uždaviniai, apibrėžtos</w:t>
      </w:r>
      <w:r w:rsidR="004A37B9">
        <w:rPr>
          <w:bCs/>
        </w:rPr>
        <w:t xml:space="preserve"> priemonės uždaviniams vykdyti.</w:t>
      </w:r>
    </w:p>
    <w:p w:rsidR="00086FFE" w:rsidRPr="00EC156B" w:rsidRDefault="008714F6" w:rsidP="00B97F28">
      <w:pPr>
        <w:pStyle w:val="Sraopastraipa"/>
        <w:tabs>
          <w:tab w:val="left" w:pos="851"/>
        </w:tabs>
        <w:spacing w:line="276" w:lineRule="auto"/>
        <w:ind w:left="360"/>
        <w:jc w:val="both"/>
        <w:rPr>
          <w:bCs/>
        </w:rPr>
      </w:pPr>
      <w:r>
        <w:rPr>
          <w:bCs/>
        </w:rPr>
        <w:t xml:space="preserve">        4.1. </w:t>
      </w:r>
      <w:r w:rsidR="00EC156B">
        <w:rPr>
          <w:bCs/>
        </w:rPr>
        <w:t>I prioritetas –</w:t>
      </w:r>
      <w:r w:rsidR="00B97F28">
        <w:rPr>
          <w:bCs/>
        </w:rPr>
        <w:t xml:space="preserve"> m</w:t>
      </w:r>
      <w:r w:rsidR="00EC156B">
        <w:rPr>
          <w:bCs/>
        </w:rPr>
        <w:t>okyklos bendruomenės telkimas, siekiant geresnės ugdymo(</w:t>
      </w:r>
      <w:proofErr w:type="spellStart"/>
      <w:r w:rsidR="00EC156B">
        <w:rPr>
          <w:bCs/>
        </w:rPr>
        <w:t>si</w:t>
      </w:r>
      <w:proofErr w:type="spellEnd"/>
      <w:r w:rsidR="00EC156B">
        <w:rPr>
          <w:bCs/>
        </w:rPr>
        <w:t>) kokybės ir geresnių mokinių pasiekimų. Tikslai: s</w:t>
      </w:r>
      <w:r w:rsidRPr="00EC156B">
        <w:rPr>
          <w:bCs/>
        </w:rPr>
        <w:t xml:space="preserve">katinti </w:t>
      </w:r>
      <w:proofErr w:type="spellStart"/>
      <w:r w:rsidRPr="00EC156B">
        <w:rPr>
          <w:bCs/>
        </w:rPr>
        <w:t>partnerišką</w:t>
      </w:r>
      <w:proofErr w:type="spellEnd"/>
      <w:r w:rsidRPr="00EC156B">
        <w:rPr>
          <w:bCs/>
        </w:rPr>
        <w:t xml:space="preserve"> ugdymą(</w:t>
      </w:r>
      <w:proofErr w:type="spellStart"/>
      <w:r w:rsidRPr="00EC156B">
        <w:rPr>
          <w:bCs/>
        </w:rPr>
        <w:t>si</w:t>
      </w:r>
      <w:proofErr w:type="spellEnd"/>
      <w:r w:rsidRPr="00EC156B">
        <w:rPr>
          <w:bCs/>
        </w:rPr>
        <w:t>), atveriant daugiau er</w:t>
      </w:r>
      <w:r w:rsidR="00EC156B">
        <w:rPr>
          <w:bCs/>
        </w:rPr>
        <w:t xml:space="preserve">dvės kiekvieno mokinio pažangai; </w:t>
      </w:r>
      <w:r w:rsidR="001E4DC3">
        <w:rPr>
          <w:bCs/>
        </w:rPr>
        <w:t xml:space="preserve">įgyvendinti lietuvių kalbos mokymą pagal atnaujintas programas 1-10 klasėse. </w:t>
      </w:r>
    </w:p>
    <w:p w:rsidR="0066451A" w:rsidRDefault="00E04D87" w:rsidP="00E04D87">
      <w:pPr>
        <w:pStyle w:val="Sraopastraipa"/>
        <w:tabs>
          <w:tab w:val="left" w:pos="851"/>
        </w:tabs>
        <w:spacing w:line="276" w:lineRule="auto"/>
        <w:ind w:left="0"/>
        <w:jc w:val="both"/>
        <w:rPr>
          <w:bCs/>
        </w:rPr>
      </w:pPr>
      <w:r>
        <w:rPr>
          <w:b/>
          <w:color w:val="FF0000"/>
        </w:rPr>
        <w:t xml:space="preserve">              </w:t>
      </w:r>
      <w:r w:rsidR="00CC6E09">
        <w:t>2017-</w:t>
      </w:r>
      <w:r w:rsidR="0066451A">
        <w:t>2018 m. m. didelis dėmesys buvo skiriamas</w:t>
      </w:r>
      <w:r w:rsidR="00682B87">
        <w:t xml:space="preserve"> </w:t>
      </w:r>
      <w:r w:rsidR="007E6F17">
        <w:t xml:space="preserve">pamokos kokybės tobulinimui </w:t>
      </w:r>
      <w:r w:rsidR="001B3B70" w:rsidRPr="001B3B70">
        <w:rPr>
          <w:bCs/>
        </w:rPr>
        <w:t xml:space="preserve">siekiant kiekvieno mokinio </w:t>
      </w:r>
      <w:r w:rsidR="007E6F17">
        <w:rPr>
          <w:bCs/>
        </w:rPr>
        <w:t xml:space="preserve">asmeninės </w:t>
      </w:r>
      <w:r w:rsidR="002C752D">
        <w:rPr>
          <w:bCs/>
        </w:rPr>
        <w:t xml:space="preserve">pažangos. Mokytojai, siekdami padėti mokiniams aktyviau įsitraukti į ugdomąjį procesą, </w:t>
      </w:r>
      <w:r w:rsidR="007D03CF">
        <w:rPr>
          <w:bCs/>
        </w:rPr>
        <w:t>geriau įsisavinti mokomąją medžiagą,</w:t>
      </w:r>
      <w:r w:rsidR="002C752D">
        <w:rPr>
          <w:bCs/>
        </w:rPr>
        <w:t xml:space="preserve"> </w:t>
      </w:r>
      <w:r w:rsidR="002C7768" w:rsidRPr="001B3B70">
        <w:rPr>
          <w:bCs/>
        </w:rPr>
        <w:t xml:space="preserve">metodinėse grupėse dalinosi patirtimi apie </w:t>
      </w:r>
      <w:r w:rsidR="007961AD">
        <w:rPr>
          <w:bCs/>
        </w:rPr>
        <w:t>mokinių pasiekimų gerinimo galimybes planuojant visų ir kiekvieno mokinio ugdymą, ugdymosi veiklų parinkimą</w:t>
      </w:r>
      <w:r w:rsidR="0066451A">
        <w:rPr>
          <w:bCs/>
        </w:rPr>
        <w:t>,</w:t>
      </w:r>
      <w:r w:rsidR="007961AD">
        <w:rPr>
          <w:bCs/>
        </w:rPr>
        <w:t xml:space="preserve"> naudojant aktyviuosius mokymo metodus, </w:t>
      </w:r>
      <w:r w:rsidR="001B3B70" w:rsidRPr="001B3B70">
        <w:rPr>
          <w:bCs/>
        </w:rPr>
        <w:t>ugdym</w:t>
      </w:r>
      <w:r w:rsidR="001B3B70">
        <w:rPr>
          <w:bCs/>
        </w:rPr>
        <w:t>o tur</w:t>
      </w:r>
      <w:r w:rsidR="00BD3A1A">
        <w:rPr>
          <w:bCs/>
        </w:rPr>
        <w:t>inio in</w:t>
      </w:r>
      <w:r w:rsidR="00CC6E09">
        <w:rPr>
          <w:bCs/>
        </w:rPr>
        <w:t>tegravimo galimybes, diferencijavimą.</w:t>
      </w:r>
      <w:r w:rsidR="00BD3A1A">
        <w:rPr>
          <w:bCs/>
        </w:rPr>
        <w:t xml:space="preserve"> </w:t>
      </w:r>
      <w:r w:rsidR="0066451A">
        <w:rPr>
          <w:bCs/>
        </w:rPr>
        <w:t>Priimti</w:t>
      </w:r>
      <w:r w:rsidR="00BD3A1A">
        <w:rPr>
          <w:bCs/>
        </w:rPr>
        <w:t xml:space="preserve"> mokinio asmeninės pažangos vertinimo susitarimai</w:t>
      </w:r>
      <w:r w:rsidR="00CC6E09">
        <w:rPr>
          <w:bCs/>
        </w:rPr>
        <w:t>.</w:t>
      </w:r>
      <w:r w:rsidR="0066451A" w:rsidRPr="001B3B70">
        <w:rPr>
          <w:bCs/>
        </w:rPr>
        <w:t xml:space="preserve"> </w:t>
      </w:r>
      <w:r w:rsidR="0066451A">
        <w:rPr>
          <w:bCs/>
        </w:rPr>
        <w:t>P</w:t>
      </w:r>
      <w:r w:rsidR="00BD3A1A">
        <w:rPr>
          <w:bCs/>
        </w:rPr>
        <w:t>atobulintas „Asmeninės pažangos stebėjimo ir fiksavimo tvarkos aprašas</w:t>
      </w:r>
      <w:r w:rsidR="0066451A">
        <w:rPr>
          <w:bCs/>
        </w:rPr>
        <w:t xml:space="preserve">“. </w:t>
      </w:r>
    </w:p>
    <w:p w:rsidR="00682B87" w:rsidRDefault="0066451A" w:rsidP="00FF7F42">
      <w:pPr>
        <w:pStyle w:val="Sraopastraipa"/>
        <w:tabs>
          <w:tab w:val="left" w:pos="851"/>
        </w:tabs>
        <w:spacing w:line="276" w:lineRule="auto"/>
        <w:ind w:left="0"/>
        <w:jc w:val="both"/>
        <w:rPr>
          <w:bCs/>
          <w:color w:val="FF0000"/>
        </w:rPr>
      </w:pPr>
      <w:r>
        <w:rPr>
          <w:bCs/>
        </w:rPr>
        <w:t xml:space="preserve">            </w:t>
      </w:r>
      <w:r w:rsidR="00E04D87">
        <w:rPr>
          <w:bCs/>
        </w:rPr>
        <w:t xml:space="preserve">  </w:t>
      </w:r>
      <w:r w:rsidR="007E6F17" w:rsidRPr="00680279">
        <w:t>Mokyklos pedagogai kvalifikaciją kėlė dalyvaudami seminaruose</w:t>
      </w:r>
      <w:r w:rsidR="00285974" w:rsidRPr="00680279">
        <w:t xml:space="preserve"> (</w:t>
      </w:r>
      <w:r w:rsidR="00680279" w:rsidRPr="00680279">
        <w:t>lankyti 5</w:t>
      </w:r>
      <w:r w:rsidR="00CF3549" w:rsidRPr="00680279">
        <w:t xml:space="preserve"> seminarai per mokslo metus, iš jų 4 organizuoti mokykloje), </w:t>
      </w:r>
      <w:r w:rsidR="007E6F17" w:rsidRPr="00680279">
        <w:t xml:space="preserve">konferencijose, stebėdami </w:t>
      </w:r>
      <w:r w:rsidRPr="00680279">
        <w:t>atviras</w:t>
      </w:r>
      <w:r w:rsidR="00CF3549" w:rsidRPr="00680279">
        <w:t xml:space="preserve"> (</w:t>
      </w:r>
      <w:r w:rsidR="00680279" w:rsidRPr="00680279">
        <w:t>vesta 14</w:t>
      </w:r>
      <w:r w:rsidR="00CF3549" w:rsidRPr="00680279">
        <w:t xml:space="preserve"> pamokų)</w:t>
      </w:r>
      <w:r w:rsidRPr="00680279">
        <w:t>, integruotas</w:t>
      </w:r>
      <w:r w:rsidR="00CF3549" w:rsidRPr="00680279">
        <w:t xml:space="preserve"> (</w:t>
      </w:r>
      <w:r w:rsidR="00680279" w:rsidRPr="00680279">
        <w:t>vestos 45</w:t>
      </w:r>
      <w:r w:rsidR="00CF3549" w:rsidRPr="00680279">
        <w:t xml:space="preserve"> pamokos)</w:t>
      </w:r>
      <w:r w:rsidRPr="00680279">
        <w:t xml:space="preserve"> </w:t>
      </w:r>
      <w:r w:rsidR="007E6F17" w:rsidRPr="00680279">
        <w:t xml:space="preserve">kolegų </w:t>
      </w:r>
      <w:r w:rsidR="007E6F17">
        <w:t>pamokas.</w:t>
      </w:r>
      <w:r w:rsidR="002C752D">
        <w:t xml:space="preserve"> Dalindamiesi gerąja patirtimi stiprino asmeninę, komunikavimo ir dalykines kompetencijas.</w:t>
      </w:r>
      <w:r w:rsidR="007E6F17">
        <w:t xml:space="preserve"> </w:t>
      </w:r>
      <w:r w:rsidR="00682B87">
        <w:t xml:space="preserve">Metodinėse grupėse buvo analizuojama mokytojo veikla, </w:t>
      </w:r>
      <w:r w:rsidR="00682B87">
        <w:lastRenderedPageBreak/>
        <w:t xml:space="preserve">metodinėje taryboje – svarstomi klausimai, </w:t>
      </w:r>
      <w:r w:rsidR="00682B87">
        <w:rPr>
          <w:lang w:val="pt-PT"/>
        </w:rPr>
        <w:t>susiję</w:t>
      </w:r>
      <w:r w:rsidR="00682B87" w:rsidRPr="007D0082">
        <w:rPr>
          <w:lang w:val="pt-PT"/>
        </w:rPr>
        <w:t xml:space="preserve"> su ugdymo proceso efektyvinimu</w:t>
      </w:r>
      <w:r w:rsidR="00682B87">
        <w:rPr>
          <w:lang w:val="pt-PT"/>
        </w:rPr>
        <w:t>,</w:t>
      </w:r>
      <w:r w:rsidR="00682B87">
        <w:t xml:space="preserve"> diskutuojama šiomis temomis: „Aktyvūs mokymo metodai pamokoje“, ”Kolegialus grįžtamasis ryšys – savitarpio pasitikėjimas ir mokytojų mokymasis“, Mokymo(</w:t>
      </w:r>
      <w:proofErr w:type="spellStart"/>
      <w:r w:rsidR="00682B87">
        <w:t>si</w:t>
      </w:r>
      <w:proofErr w:type="spellEnd"/>
      <w:r w:rsidR="00682B87">
        <w:t xml:space="preserve">) </w:t>
      </w:r>
      <w:r w:rsidR="00682B87" w:rsidRPr="008A4F71">
        <w:t>uždavinio ir pamokos apibendrinimo dermė pagal šiuolaikinei pamokai keliamus reikalavimus</w:t>
      </w:r>
      <w:r w:rsidR="00682B87">
        <w:t>”, ,,IKT galimybės ir mokinių kūrybiškumo ugdymas</w:t>
      </w:r>
      <w:r w:rsidR="000F37B8">
        <w:t xml:space="preserve">“. Parengta ir </w:t>
      </w:r>
      <w:r w:rsidR="00682B87" w:rsidRPr="00427715">
        <w:t xml:space="preserve">Mokytojų tarybos posėdyje </w:t>
      </w:r>
      <w:r w:rsidR="000F37B8">
        <w:t xml:space="preserve">pristatyta </w:t>
      </w:r>
      <w:r w:rsidR="00682B87" w:rsidRPr="00427715">
        <w:t>“Mokytojų ir pagalbos mokiniui specialistų veiklos įsivertinimo ir kvalifikacijos tobulinimo plano anketa</w:t>
      </w:r>
      <w:r w:rsidR="00CC6E09">
        <w:t>“</w:t>
      </w:r>
      <w:r w:rsidR="000F37B8">
        <w:t>.</w:t>
      </w:r>
      <w:r w:rsidR="00682B87">
        <w:t xml:space="preserve"> </w:t>
      </w:r>
      <w:r w:rsidR="001E4DC3">
        <w:t>Atsižvelgiant</w:t>
      </w:r>
      <w:r w:rsidR="001E4DC3" w:rsidRPr="007D107E">
        <w:t xml:space="preserve"> į 2016</w:t>
      </w:r>
      <w:r w:rsidR="001E4DC3">
        <w:t>-</w:t>
      </w:r>
      <w:r w:rsidR="001E4DC3" w:rsidRPr="007D107E">
        <w:t>2017 m. m. mokyklos veiklos įsivertinimo rezultatus</w:t>
      </w:r>
      <w:r w:rsidR="001E4DC3">
        <w:t xml:space="preserve"> ir rekomendacijas, suorganizuotas</w:t>
      </w:r>
      <w:r w:rsidR="001E4DC3" w:rsidRPr="007D107E">
        <w:t xml:space="preserve"> kv</w:t>
      </w:r>
      <w:r w:rsidR="001E4DC3">
        <w:t>alifikacijos tobulinimo seminaras</w:t>
      </w:r>
      <w:r w:rsidR="001E4DC3" w:rsidRPr="007D107E">
        <w:t xml:space="preserve"> „Ugdymo integravimo praktinės galimybės“ (lektorė</w:t>
      </w:r>
      <w:r w:rsidR="001E4DC3">
        <w:t xml:space="preserve"> – </w:t>
      </w:r>
      <w:r w:rsidR="001E4DC3" w:rsidRPr="007D107E">
        <w:t>A</w:t>
      </w:r>
      <w:r w:rsidR="001E4DC3">
        <w:t xml:space="preserve"> </w:t>
      </w:r>
      <w:r w:rsidR="001E4DC3" w:rsidRPr="007D107E">
        <w:t xml:space="preserve">. </w:t>
      </w:r>
      <w:proofErr w:type="spellStart"/>
      <w:r w:rsidR="001E4DC3" w:rsidRPr="007D107E">
        <w:t>Šarskuvienė</w:t>
      </w:r>
      <w:proofErr w:type="spellEnd"/>
      <w:r w:rsidR="001E4DC3" w:rsidRPr="007D107E">
        <w:t xml:space="preserve">).  </w:t>
      </w:r>
    </w:p>
    <w:p w:rsidR="00B602B9" w:rsidRDefault="000F37B8" w:rsidP="004A37B9">
      <w:pPr>
        <w:tabs>
          <w:tab w:val="left" w:pos="851"/>
          <w:tab w:val="left" w:pos="993"/>
        </w:tabs>
        <w:spacing w:line="276" w:lineRule="auto"/>
        <w:jc w:val="both"/>
      </w:pPr>
      <w:r>
        <w:t xml:space="preserve">              </w:t>
      </w:r>
      <w:r w:rsidR="00D84C93">
        <w:rPr>
          <w:bCs/>
        </w:rPr>
        <w:t xml:space="preserve">Gegužės mėnesį metodinėse grupėse vyko standartizuotų testų rezultatų aptarimai, kurių metu </w:t>
      </w:r>
      <w:r w:rsidR="007D03CF">
        <w:rPr>
          <w:bCs/>
        </w:rPr>
        <w:t>išskirtos</w:t>
      </w:r>
      <w:r w:rsidR="00D84C93">
        <w:rPr>
          <w:bCs/>
        </w:rPr>
        <w:t xml:space="preserve"> mokymo</w:t>
      </w:r>
      <w:r>
        <w:rPr>
          <w:bCs/>
        </w:rPr>
        <w:t>(</w:t>
      </w:r>
      <w:proofErr w:type="spellStart"/>
      <w:r w:rsidR="00D84C93">
        <w:rPr>
          <w:bCs/>
        </w:rPr>
        <w:t>si</w:t>
      </w:r>
      <w:proofErr w:type="spellEnd"/>
      <w:r>
        <w:rPr>
          <w:bCs/>
        </w:rPr>
        <w:t>)</w:t>
      </w:r>
      <w:r w:rsidR="007D03CF">
        <w:rPr>
          <w:bCs/>
        </w:rPr>
        <w:t xml:space="preserve"> sėkmės,</w:t>
      </w:r>
      <w:r w:rsidR="00D84C93">
        <w:rPr>
          <w:bCs/>
        </w:rPr>
        <w:t xml:space="preserve"> sunkumai, </w:t>
      </w:r>
      <w:r w:rsidR="007D03CF">
        <w:rPr>
          <w:bCs/>
        </w:rPr>
        <w:t xml:space="preserve">numatyti būdai mokymosi </w:t>
      </w:r>
      <w:r w:rsidR="008D7362">
        <w:rPr>
          <w:bCs/>
        </w:rPr>
        <w:t>sunkumų</w:t>
      </w:r>
      <w:r w:rsidR="007D03CF">
        <w:rPr>
          <w:bCs/>
        </w:rPr>
        <w:t xml:space="preserve"> šalinimui, ugdymo turinio tobulinimui, mokinių pasiekimų gerinimui. </w:t>
      </w:r>
      <w:r w:rsidR="006F22D3">
        <w:t xml:space="preserve">Nutarta daugiau dėmesio skirti </w:t>
      </w:r>
      <w:r w:rsidR="00B602B9">
        <w:t>mokinio pažinimui, jo</w:t>
      </w:r>
      <w:r w:rsidR="006F22D3">
        <w:t xml:space="preserve"> mokymosi </w:t>
      </w:r>
      <w:r w:rsidR="007D03CF">
        <w:t>poreikių ir</w:t>
      </w:r>
      <w:r w:rsidR="002C752D">
        <w:t xml:space="preserve"> </w:t>
      </w:r>
      <w:r w:rsidR="006F22D3">
        <w:t>l</w:t>
      </w:r>
      <w:r w:rsidR="007D03CF">
        <w:t>ūkesčių tenkinimui</w:t>
      </w:r>
      <w:r w:rsidR="00B602B9">
        <w:t>.</w:t>
      </w:r>
    </w:p>
    <w:p w:rsidR="006F22D3" w:rsidRDefault="00B602B9" w:rsidP="00512B8C">
      <w:pPr>
        <w:tabs>
          <w:tab w:val="left" w:pos="851"/>
          <w:tab w:val="left" w:pos="993"/>
        </w:tabs>
        <w:spacing w:line="276" w:lineRule="auto"/>
        <w:jc w:val="both"/>
        <w:rPr>
          <w:bCs/>
        </w:rPr>
      </w:pPr>
      <w:r>
        <w:t xml:space="preserve">              </w:t>
      </w:r>
      <w:r w:rsidR="007E1223">
        <w:t xml:space="preserve">Praėjusiais mokslo metais buvo kreipiamas dėmesys į pamokų kokybės gerinimą organizuojant patirtinį, realiu pasaulio pažinimu pagrįstą ugdymą. </w:t>
      </w:r>
      <w:r>
        <w:rPr>
          <w:bCs/>
        </w:rPr>
        <w:t>M</w:t>
      </w:r>
      <w:r w:rsidRPr="007E1223">
        <w:rPr>
          <w:bCs/>
        </w:rPr>
        <w:t xml:space="preserve">okytojai organizavo netradicines ir edukacines pamokas už klasės sienų, </w:t>
      </w:r>
      <w:r>
        <w:rPr>
          <w:bCs/>
        </w:rPr>
        <w:t xml:space="preserve">vykdė projektines veiklas, birželio mėnesį </w:t>
      </w:r>
      <w:r w:rsidR="004A37B9">
        <w:rPr>
          <w:bCs/>
        </w:rPr>
        <w:t xml:space="preserve">5-10 klasių mokiniams </w:t>
      </w:r>
      <w:r>
        <w:rPr>
          <w:bCs/>
        </w:rPr>
        <w:t>vyko integruoto mokymo savaitė.</w:t>
      </w:r>
      <w:r w:rsidRPr="00DA54E4">
        <w:rPr>
          <w:bCs/>
        </w:rPr>
        <w:t xml:space="preserve"> </w:t>
      </w:r>
      <w:r w:rsidR="004A37B9" w:rsidRPr="00462A03">
        <w:rPr>
          <w:bCs/>
        </w:rPr>
        <w:t xml:space="preserve">Lapkričio mėnesį </w:t>
      </w:r>
      <w:r w:rsidR="004A37B9">
        <w:rPr>
          <w:bCs/>
        </w:rPr>
        <w:t xml:space="preserve">mokiniams ir mokytojams </w:t>
      </w:r>
      <w:r w:rsidR="004A37B9" w:rsidRPr="00462A03">
        <w:rPr>
          <w:bCs/>
        </w:rPr>
        <w:t>suorganizuota edukacinė išv</w:t>
      </w:r>
      <w:r w:rsidR="004A37B9">
        <w:rPr>
          <w:bCs/>
        </w:rPr>
        <w:t>y</w:t>
      </w:r>
      <w:r w:rsidR="004A37B9" w:rsidRPr="00462A03">
        <w:rPr>
          <w:bCs/>
        </w:rPr>
        <w:t xml:space="preserve">ka į Litexpo parodų rūmus Vilniuje, </w:t>
      </w:r>
      <w:r w:rsidR="004A37B9">
        <w:rPr>
          <w:bCs/>
        </w:rPr>
        <w:t xml:space="preserve">kur </w:t>
      </w:r>
      <w:r w:rsidR="004A37B9" w:rsidRPr="00462A03">
        <w:rPr>
          <w:bCs/>
        </w:rPr>
        <w:t>mokiniai aplankė parodą „Mokykla</w:t>
      </w:r>
      <w:r w:rsidR="004A37B9">
        <w:rPr>
          <w:bCs/>
        </w:rPr>
        <w:t xml:space="preserve"> </w:t>
      </w:r>
      <w:r w:rsidR="004A37B9" w:rsidRPr="00462A03">
        <w:rPr>
          <w:bCs/>
        </w:rPr>
        <w:t>2017“</w:t>
      </w:r>
      <w:r w:rsidR="004A37B9">
        <w:rPr>
          <w:bCs/>
        </w:rPr>
        <w:t>,</w:t>
      </w:r>
      <w:r w:rsidR="00A30B2A">
        <w:rPr>
          <w:bCs/>
        </w:rPr>
        <w:t xml:space="preserve"> dalyvavo edukacinėse veiklose. G</w:t>
      </w:r>
      <w:r w:rsidR="004A37B9">
        <w:rPr>
          <w:bCs/>
        </w:rPr>
        <w:t xml:space="preserve">ruodžio mėnesį suorganizuota edukacinė išvyka į Berlyną, Gegužės mėnesį š Slovakiją. </w:t>
      </w:r>
    </w:p>
    <w:p w:rsidR="00512B8C" w:rsidRPr="001E4DC3" w:rsidRDefault="00512B8C" w:rsidP="00512B8C">
      <w:pPr>
        <w:tabs>
          <w:tab w:val="left" w:pos="851"/>
          <w:tab w:val="left" w:pos="993"/>
        </w:tabs>
        <w:spacing w:line="276" w:lineRule="auto"/>
        <w:jc w:val="both"/>
      </w:pPr>
      <w:r>
        <w:rPr>
          <w:bCs/>
        </w:rPr>
        <w:t xml:space="preserve">             </w:t>
      </w:r>
      <w:r w:rsidRPr="00B02264">
        <w:t xml:space="preserve">Mokykla, siekdama inicijuoti ir vykdyti kokybinius pokyčius savo organizacijoje, prisijungė prie projekto „Lyderių laikas 3“ Marijampolės savivaldybės kūrybinės </w:t>
      </w:r>
      <w:r>
        <w:t>komandos ir</w:t>
      </w:r>
      <w:r w:rsidRPr="00B02264">
        <w:t xml:space="preserve"> neformaliosios švietimo lyderystės programos. </w:t>
      </w:r>
      <w:r>
        <w:t>Mokyklos vadovai dalinosi</w:t>
      </w:r>
      <w:r w:rsidRPr="00B02264">
        <w:t xml:space="preserve"> gerąja patirtimi su Kretingos</w:t>
      </w:r>
      <w:r>
        <w:t xml:space="preserve"> rajono švietimo įstaigų vadovais.                          </w:t>
      </w:r>
      <w:r w:rsidRPr="00B02264">
        <w:t xml:space="preserve"> </w:t>
      </w:r>
      <w:r>
        <w:t xml:space="preserve">       </w:t>
      </w:r>
    </w:p>
    <w:p w:rsidR="001E4DC3" w:rsidRDefault="00512B8C" w:rsidP="001E4DC3">
      <w:pPr>
        <w:pStyle w:val="Sraopastraipa"/>
        <w:tabs>
          <w:tab w:val="left" w:pos="851"/>
        </w:tabs>
        <w:ind w:left="0" w:firstLine="851"/>
        <w:jc w:val="both"/>
        <w:rPr>
          <w:i/>
        </w:rPr>
      </w:pPr>
      <w:r>
        <w:rPr>
          <w:bCs/>
        </w:rPr>
        <w:t>2017-2018 m. m.</w:t>
      </w:r>
      <w:r w:rsidR="00A30B2A">
        <w:rPr>
          <w:bCs/>
        </w:rPr>
        <w:t xml:space="preserve"> sudarytos sąlygo</w:t>
      </w:r>
      <w:r w:rsidR="001E4DC3">
        <w:rPr>
          <w:bCs/>
        </w:rPr>
        <w:t xml:space="preserve">s naujų lietuvių kalbos </w:t>
      </w:r>
      <w:r w:rsidR="00A30B2A">
        <w:rPr>
          <w:bCs/>
        </w:rPr>
        <w:t>bendrųjų programų įgyvendinimui:</w:t>
      </w:r>
      <w:r w:rsidR="001E4DC3">
        <w:rPr>
          <w:bCs/>
        </w:rPr>
        <w:t xml:space="preserve"> </w:t>
      </w:r>
      <w:r w:rsidR="003C15C9">
        <w:rPr>
          <w:bCs/>
        </w:rPr>
        <w:t>patenkinti</w:t>
      </w:r>
      <w:r w:rsidR="00A30B2A">
        <w:rPr>
          <w:bCs/>
        </w:rPr>
        <w:t xml:space="preserve"> </w:t>
      </w:r>
      <w:r w:rsidR="003C15C9">
        <w:rPr>
          <w:bCs/>
        </w:rPr>
        <w:t>vadovėlių</w:t>
      </w:r>
      <w:r w:rsidR="00A30B2A">
        <w:rPr>
          <w:bCs/>
        </w:rPr>
        <w:t xml:space="preserve"> (1-10 klasi</w:t>
      </w:r>
      <w:r w:rsidR="003C15C9">
        <w:rPr>
          <w:bCs/>
        </w:rPr>
        <w:t>ų mokiniams) ir mokymo priemonių poreikiai</w:t>
      </w:r>
      <w:r w:rsidR="00A30B2A">
        <w:rPr>
          <w:bCs/>
        </w:rPr>
        <w:t xml:space="preserve">, </w:t>
      </w:r>
      <w:r w:rsidR="001E4DC3" w:rsidRPr="001102A5">
        <w:rPr>
          <w:bCs/>
        </w:rPr>
        <w:t xml:space="preserve">mokiniai </w:t>
      </w:r>
      <w:r w:rsidR="00A00A02">
        <w:rPr>
          <w:bCs/>
        </w:rPr>
        <w:t>tobulino lietuvių kalbos ir li</w:t>
      </w:r>
      <w:r w:rsidR="00A30B2A">
        <w:rPr>
          <w:bCs/>
        </w:rPr>
        <w:t xml:space="preserve">teratūros gebėjimus, žinias ir </w:t>
      </w:r>
      <w:r w:rsidR="00A00A02">
        <w:rPr>
          <w:bCs/>
        </w:rPr>
        <w:t>įgūdžius dalyvaudami</w:t>
      </w:r>
      <w:r w:rsidR="001E4DC3" w:rsidRPr="001102A5">
        <w:rPr>
          <w:bCs/>
        </w:rPr>
        <w:t xml:space="preserve"> mokyklos ir savivaldybės organizuojamuose lietuvių kal</w:t>
      </w:r>
      <w:r w:rsidR="001E4DC3">
        <w:rPr>
          <w:bCs/>
        </w:rPr>
        <w:t xml:space="preserve">bos ir literatūros konkursuose.  </w:t>
      </w:r>
      <w:r w:rsidR="001E4DC3">
        <w:rPr>
          <w:i/>
        </w:rPr>
        <w:t xml:space="preserve">                     </w:t>
      </w:r>
    </w:p>
    <w:p w:rsidR="009944D7" w:rsidRDefault="00E04D87" w:rsidP="00512B8C">
      <w:pPr>
        <w:tabs>
          <w:tab w:val="left" w:pos="851"/>
          <w:tab w:val="left" w:pos="993"/>
        </w:tabs>
        <w:spacing w:line="276" w:lineRule="auto"/>
        <w:jc w:val="both"/>
      </w:pPr>
      <w:r>
        <w:rPr>
          <w:bCs/>
        </w:rPr>
        <w:t xml:space="preserve">        </w:t>
      </w:r>
      <w:r w:rsidR="009944D7">
        <w:rPr>
          <w:bCs/>
        </w:rPr>
        <w:t xml:space="preserve">      </w:t>
      </w:r>
      <w:r w:rsidR="00BD3A1A">
        <w:rPr>
          <w:bCs/>
        </w:rPr>
        <w:t>Siekiant ugdyti mokinių kūrybiškumą</w:t>
      </w:r>
      <w:r w:rsidR="00C40602">
        <w:rPr>
          <w:bCs/>
        </w:rPr>
        <w:t xml:space="preserve">, </w:t>
      </w:r>
      <w:r w:rsidR="00786FBF">
        <w:rPr>
          <w:bCs/>
        </w:rPr>
        <w:t>iniciatyvumą, kūrybingumo</w:t>
      </w:r>
      <w:r w:rsidR="007E1223">
        <w:rPr>
          <w:bCs/>
        </w:rPr>
        <w:t xml:space="preserve"> ir komunikavimo kompetencijas, </w:t>
      </w:r>
      <w:r w:rsidR="00C40602">
        <w:rPr>
          <w:bCs/>
        </w:rPr>
        <w:t>didinti mokymosi motyvaciją</w:t>
      </w:r>
      <w:r w:rsidR="003A41C0">
        <w:rPr>
          <w:bCs/>
        </w:rPr>
        <w:t>, tinkamai panaudoti gabių mokinių potencialą</w:t>
      </w:r>
      <w:r w:rsidR="00BD3A1A">
        <w:rPr>
          <w:bCs/>
        </w:rPr>
        <w:t xml:space="preserve"> </w:t>
      </w:r>
      <w:r w:rsidR="003A41C0">
        <w:rPr>
          <w:bCs/>
        </w:rPr>
        <w:t xml:space="preserve">sudarytos galimybės mokiniams dalyvauti </w:t>
      </w:r>
      <w:r w:rsidR="00786FBF">
        <w:rPr>
          <w:bCs/>
        </w:rPr>
        <w:t xml:space="preserve">mokyklos, savivaldybės, šalies </w:t>
      </w:r>
      <w:r w:rsidR="003A41C0">
        <w:rPr>
          <w:bCs/>
        </w:rPr>
        <w:t>olimpiadose, konkursuose, varžybose.</w:t>
      </w:r>
      <w:r w:rsidR="009944D7">
        <w:t xml:space="preserve"> Gabiems mokiniams ugdyti skirtos konsultacijos bei neformaliojo vaikų švietimo veikla (mokykloje panaudotos visos neformaliojo švietimo valandos) leido geriau pasirengti dalykinėms olimpiadoms ir konkursams. 8 mokiniai tapo dalykų olimpiadų savivaldybės etapo </w:t>
      </w:r>
      <w:r w:rsidR="009944D7" w:rsidRPr="00573274">
        <w:t xml:space="preserve">nugalėtojais, </w:t>
      </w:r>
      <w:r w:rsidR="009944D7">
        <w:t xml:space="preserve">laimėtos prizinės vietos konkursuose: “Sveikuolių sveikuoliai” (I ir III vieta), “Raštingiausias pradinukas 2018” (II vieta), “Augu sportuodamas” (III vieta), dailiojo rašto konkurse “Plunksnelė” (II), kūrybinių darbų konkurse “Lietuva prieš ir po 100 metų”, epistolinio rašinio (II vieta), raštingiausio mokinio (II ir trys  III vietos), kompiuterinio raštingumo (III vieta), kompiuterinio raštingumo konkurse “Bebras” (I vieta), tarptautiniame matematikos konkurse “KENGŪRA 2018” (III, II vieta savivaldybėje). Pradinių klasių mokiniai dalyvavo respublikinėje konferencijoje “Įdomiosios pamokos”, praktinėje mokslinėje konferencijoje “Mažoji laboratorija”, “Tyrinėk, pažink, atrask”.  Vienas mokinys atstovavo Marijampolės savivaldybei Lietuvos mokinių informatikos olimpiadoje, užimta III vieta, Mokyklos dailės būrelio atstovai laimėjo II vietas nacionaliniuose mokinių konkursuose:  “Lietuvos kovų už laisvę ir netekčių istorija”, “Mes užaugome laisvi”. Jaunųjų dizainerių būrelio narės laimėjo prizines vietas respublikiniuose konkursuose: </w:t>
      </w:r>
      <w:r w:rsidR="009944D7">
        <w:lastRenderedPageBreak/>
        <w:t>“Pakaba”, “Kūrėjų oazė”, “</w:t>
      </w:r>
      <w:proofErr w:type="spellStart"/>
      <w:r w:rsidR="009944D7">
        <w:t>Eko</w:t>
      </w:r>
      <w:proofErr w:type="spellEnd"/>
      <w:r w:rsidR="009944D7">
        <w:t xml:space="preserve"> stilius – 2018”, </w:t>
      </w:r>
      <w:proofErr w:type="spellStart"/>
      <w:r w:rsidR="009944D7">
        <w:t>Ädata</w:t>
      </w:r>
      <w:proofErr w:type="spellEnd"/>
      <w:r w:rsidR="009944D7">
        <w:t xml:space="preserve"> – 2018”. Mokyklos mokiniai dalyvavo ir gilino žinias dalykų </w:t>
      </w:r>
      <w:proofErr w:type="spellStart"/>
      <w:r w:rsidR="009944D7">
        <w:t>online</w:t>
      </w:r>
      <w:proofErr w:type="spellEnd"/>
      <w:r w:rsidR="009944D7">
        <w:t xml:space="preserve"> konkursuose “</w:t>
      </w:r>
      <w:proofErr w:type="spellStart"/>
      <w:r w:rsidR="009944D7">
        <w:t>Olympis</w:t>
      </w:r>
      <w:proofErr w:type="spellEnd"/>
      <w:r w:rsidR="009944D7">
        <w:t>”, “KINGS”.</w:t>
      </w:r>
      <w:r w:rsidR="00512B8C">
        <w:t xml:space="preserve"> 2017-2018 m. m. d</w:t>
      </w:r>
      <w:r w:rsidR="00512B8C" w:rsidRPr="005A59E6">
        <w:t xml:space="preserve">alyvauta tęstiniuose tarptautiniuose projektuose: KA2 projekte „Su menais mokykloje smagiau“, </w:t>
      </w:r>
      <w:proofErr w:type="spellStart"/>
      <w:r w:rsidR="00512B8C" w:rsidRPr="005A59E6">
        <w:t>Erasm</w:t>
      </w:r>
      <w:r w:rsidR="00FF7F42">
        <w:t>u</w:t>
      </w:r>
      <w:r w:rsidR="00512B8C" w:rsidRPr="005A59E6">
        <w:t>s</w:t>
      </w:r>
      <w:proofErr w:type="spellEnd"/>
      <w:r w:rsidR="00512B8C" w:rsidRPr="005A59E6">
        <w:t>+ projekte „Vaikščiojimas gyvenimo linija</w:t>
      </w:r>
      <w:r w:rsidR="00512B8C" w:rsidRPr="00EA1436">
        <w:t>“.</w:t>
      </w:r>
      <w:r w:rsidR="00512B8C" w:rsidRPr="00EA1436">
        <w:rPr>
          <w:bCs/>
        </w:rPr>
        <w:t xml:space="preserve"> Galima daryti išvadą, kad šie tikslai įgyvendinti iš dalies, pradėtos veiklos bus tęsiamos</w:t>
      </w:r>
    </w:p>
    <w:p w:rsidR="009944D7" w:rsidRDefault="00512B8C" w:rsidP="00512B8C">
      <w:pPr>
        <w:tabs>
          <w:tab w:val="left" w:pos="851"/>
        </w:tabs>
        <w:spacing w:line="276" w:lineRule="auto"/>
        <w:jc w:val="both"/>
      </w:pPr>
      <w:r>
        <w:t xml:space="preserve">              </w:t>
      </w:r>
      <w:r w:rsidR="009944D7">
        <w:t xml:space="preserve">Mokykloje aktyviai veikia mokinių taryba, organizuojamos įvairios neformaliojo švietimo veiklos, šventės, meno renginiai ir kt. Suorganizuoti renginiai Marijampolės savivaldybės mokiniams: meninės raiškos festivalis specialiųjų poreikių mokiniams “Aš viską galiu”, chorų festivalis “Vaikystės spalvos”, pradinių klasių viktorina “Stebuklingas Lietuvos gyvūnijos pasaulis”, teatrų festivalis “Mažieji </w:t>
      </w:r>
      <w:proofErr w:type="spellStart"/>
      <w:r w:rsidR="009944D7">
        <w:t>oboliukai</w:t>
      </w:r>
      <w:proofErr w:type="spellEnd"/>
      <w:r w:rsidR="009944D7">
        <w:t>”, gamtos mokslų ir tiriamųjų darbų konferencija. Suorganizuotas respublikinis konkursas “Adata”.</w:t>
      </w:r>
    </w:p>
    <w:p w:rsidR="00AE5B1F" w:rsidRPr="00B97F28" w:rsidRDefault="00512B8C" w:rsidP="00512B8C">
      <w:pPr>
        <w:pStyle w:val="Sraopastraipa"/>
        <w:tabs>
          <w:tab w:val="left" w:pos="851"/>
        </w:tabs>
        <w:spacing w:line="276" w:lineRule="auto"/>
        <w:ind w:left="0" w:firstLine="360"/>
        <w:jc w:val="both"/>
      </w:pPr>
      <w:r>
        <w:rPr>
          <w:bCs/>
        </w:rPr>
        <w:t xml:space="preserve">        </w:t>
      </w:r>
      <w:r w:rsidR="00B97F28" w:rsidRPr="00B97F28">
        <w:t>4.2</w:t>
      </w:r>
      <w:r w:rsidR="00995584" w:rsidRPr="00B97F28">
        <w:t xml:space="preserve">. </w:t>
      </w:r>
      <w:r w:rsidR="00B97F28" w:rsidRPr="00B97F28">
        <w:t xml:space="preserve">II prioritetas – stiprinti mokyklos kultūrą ir saugią aplinką, įtraukiant visą mokyklos bendruomenę. Tikslai: </w:t>
      </w:r>
      <w:r w:rsidR="00B97F28">
        <w:t>įgyvendinti prevencines programas pradiniame ir pagrindiniame ugdyme; u</w:t>
      </w:r>
      <w:r w:rsidR="000B0FBF" w:rsidRPr="00B97F28">
        <w:t>gdyti mokinių so</w:t>
      </w:r>
      <w:r w:rsidR="00B97F28">
        <w:t>cialines emocines kompetencijas; puoselė</w:t>
      </w:r>
      <w:r w:rsidR="00766F23">
        <w:t xml:space="preserve">ti aplinkų </w:t>
      </w:r>
      <w:proofErr w:type="spellStart"/>
      <w:r w:rsidR="00766F23">
        <w:t>bendrakūrą</w:t>
      </w:r>
      <w:proofErr w:type="spellEnd"/>
      <w:r w:rsidR="00766F23">
        <w:t xml:space="preserve"> mokykloje; skatinti mokinių bendravimą ir toleranciją, ugdyti pilietiškumo kompetenciją.</w:t>
      </w:r>
    </w:p>
    <w:p w:rsidR="00810E43" w:rsidRDefault="00AE5B1F" w:rsidP="00B97F28">
      <w:pPr>
        <w:pStyle w:val="Sraopastraipa"/>
        <w:tabs>
          <w:tab w:val="left" w:pos="851"/>
        </w:tabs>
        <w:spacing w:line="276" w:lineRule="auto"/>
        <w:ind w:left="0" w:firstLine="851"/>
        <w:jc w:val="both"/>
      </w:pPr>
      <w:r>
        <w:t>Praėjusiais mokslo metais buvo skiriamas dėmesys mokinių saugumo ir geros sav</w:t>
      </w:r>
      <w:r w:rsidR="003D797C">
        <w:t xml:space="preserve">ijautos mokykloje užtikrinimui, </w:t>
      </w:r>
      <w:r w:rsidR="001D5BCE">
        <w:t xml:space="preserve">siekiant visapusiškos mokinio </w:t>
      </w:r>
      <w:proofErr w:type="spellStart"/>
      <w:r w:rsidR="001D5BCE">
        <w:t>ūgties</w:t>
      </w:r>
      <w:proofErr w:type="spellEnd"/>
      <w:r w:rsidR="001D5BCE">
        <w:t>,</w:t>
      </w:r>
      <w:r w:rsidR="003D797C">
        <w:t xml:space="preserve"> </w:t>
      </w:r>
      <w:r w:rsidR="001D5BCE">
        <w:t>sudarant sąlygas ugdytis  iniciatyvumui, pasitikėjimui, savarankiškumui, tobulėjimui</w:t>
      </w:r>
      <w:r w:rsidR="003075EE">
        <w:t>.</w:t>
      </w:r>
      <w:r w:rsidR="003D797C">
        <w:t xml:space="preserve"> </w:t>
      </w:r>
      <w:r w:rsidR="00336FFC">
        <w:t>Buvo kuriama saugi, psichologinė, socialinė ir kultūrinė mokymosi aplinka, mokomasi gyventi be patyčių. Mokykloje pradėta įgyvendinti LIONS QUEST programa 5-8, 10 klasių mokiniams “Paauglystės kryžkelės”, parengta ATP ir gyvenimo įgūdžių bendroji programa 1-4 klasių mokiniams. Programos integruotos į klasių valandėles, specialistų veiklas, neformalųjį švietimą</w:t>
      </w:r>
      <w:r w:rsidR="00810E43">
        <w:t xml:space="preserve">. </w:t>
      </w:r>
    </w:p>
    <w:p w:rsidR="009F17F9" w:rsidRDefault="00810E43" w:rsidP="00B97F28">
      <w:pPr>
        <w:pStyle w:val="Sraopastraipa"/>
        <w:tabs>
          <w:tab w:val="left" w:pos="851"/>
        </w:tabs>
        <w:spacing w:line="276" w:lineRule="auto"/>
        <w:ind w:left="0" w:firstLine="851"/>
        <w:jc w:val="both"/>
      </w:pPr>
      <w:r>
        <w:t xml:space="preserve">Parengtas </w:t>
      </w:r>
      <w:r w:rsidRPr="00810E43">
        <w:rPr>
          <w:i/>
        </w:rPr>
        <w:t>Patyčių prevencijos ir intervencijos priemonių planas</w:t>
      </w:r>
      <w:r>
        <w:t xml:space="preserve">, </w:t>
      </w:r>
      <w:r w:rsidRPr="00810E43">
        <w:rPr>
          <w:i/>
        </w:rPr>
        <w:t>Rekomendacijos dėl smurto artimoje aplinkoje atpažinimo kriterijų ir veiksmų, kilus įtarimui dėl galimo smurto artimoje aplinkoje</w:t>
      </w:r>
      <w:r>
        <w:t xml:space="preserve">. </w:t>
      </w:r>
      <w:r w:rsidR="009F17F9">
        <w:t xml:space="preserve">Paskirti patyčių prevencijos ir intervencijos vykdymo koordinatoriai, nustatyta visų mokyklos darbuotojų atsakomybė, dėl įtarimų ar realių patyčių atvejų, </w:t>
      </w:r>
      <w:r w:rsidR="009F17F9" w:rsidRPr="00D620A6">
        <w:t xml:space="preserve">susitarta dėl „Pranešimo apie patyčias formos“ ir jos pildymo. </w:t>
      </w:r>
      <w:r w:rsidRPr="00D620A6">
        <w:t>Su naujais dokumentais supažindinti mo</w:t>
      </w:r>
      <w:r>
        <w:t xml:space="preserve">kyklos darbuotojai. </w:t>
      </w:r>
      <w:r w:rsidR="00B97F28">
        <w:t>Mokykloje atliktos mokinių apklausos padėjo išsiaiškinti mokini</w:t>
      </w:r>
      <w:r w:rsidR="005205A2">
        <w:t>ų savijautą mokykloje, numatyti priemone</w:t>
      </w:r>
      <w:r w:rsidR="00B97F28">
        <w:t xml:space="preserve">s problemų šalinimui. </w:t>
      </w:r>
      <w:r w:rsidR="00336FFC">
        <w:t xml:space="preserve">Mokyklos psichologas, socialinis pedagogas, sveikatos priežiūros specialistas vedė </w:t>
      </w:r>
      <w:proofErr w:type="spellStart"/>
      <w:r w:rsidR="00336FFC">
        <w:t>užsiėmimus</w:t>
      </w:r>
      <w:proofErr w:type="spellEnd"/>
      <w:r w:rsidR="00336FFC">
        <w:t xml:space="preserve">, teikė konsultacijas mokytojams, mokiniams, mokinių tėvams (globėjams, rūpintojams). Suorganizuoti psichologo E. </w:t>
      </w:r>
      <w:proofErr w:type="spellStart"/>
      <w:r w:rsidR="00336FFC">
        <w:t>Karmazos</w:t>
      </w:r>
      <w:proofErr w:type="spellEnd"/>
      <w:r w:rsidR="00336FFC">
        <w:t xml:space="preserve"> seminarai mokyklos bendruomenės nariams: pedagogams – “Pedagogų profesinė motyvacija veiklai”, “Klasės valdymas”, mokiniams – “Nuo patyčių link bendruomenės”</w:t>
      </w:r>
      <w:r w:rsidR="00682B87">
        <w:t xml:space="preserve">, visuomenės sveikatos biuro specialistė Ž. </w:t>
      </w:r>
      <w:proofErr w:type="spellStart"/>
      <w:r w:rsidR="00682B87">
        <w:t>Skinkienė</w:t>
      </w:r>
      <w:proofErr w:type="spellEnd"/>
      <w:r w:rsidR="00682B87">
        <w:t xml:space="preserve"> vedė praktinį seminarą mokytojams „Streso va</w:t>
      </w:r>
      <w:r w:rsidR="005205A2">
        <w:t>ldymo ir atsipalaidavimo pratimai</w:t>
      </w:r>
      <w:r w:rsidR="00682B87">
        <w:t>“.</w:t>
      </w:r>
      <w:r w:rsidR="00336FFC">
        <w:t xml:space="preserve"> </w:t>
      </w:r>
    </w:p>
    <w:p w:rsidR="00336FFC" w:rsidRDefault="009F17F9" w:rsidP="00B97F28">
      <w:pPr>
        <w:pStyle w:val="Sraopastraipa"/>
        <w:tabs>
          <w:tab w:val="left" w:pos="851"/>
        </w:tabs>
        <w:spacing w:line="276" w:lineRule="auto"/>
        <w:ind w:left="0" w:firstLine="851"/>
        <w:jc w:val="both"/>
      </w:pPr>
      <w:r>
        <w:t>Šiais mokslo metais tobulinome mokinių užimtumą a</w:t>
      </w:r>
      <w:r w:rsidR="00336FFC">
        <w:t>tostogų metu</w:t>
      </w:r>
      <w:r>
        <w:t>:</w:t>
      </w:r>
      <w:r w:rsidR="00336FFC">
        <w:t xml:space="preserve"> mokiniams veiklas organizavo prevencinės jaunimo programos “Sniego gniūžtė” savanoriai, vasaros atostogų metu </w:t>
      </w:r>
      <w:r w:rsidR="00336FFC" w:rsidRPr="004F1A86">
        <w:t>vyko dieninė vaikų vasaros poilsio stovykla ,,Saulutė“, kurią lankė mokiniai iš socialiai remtinų šeimų.</w:t>
      </w:r>
      <w:r w:rsidR="00336FFC">
        <w:t xml:space="preserve"> </w:t>
      </w:r>
    </w:p>
    <w:p w:rsidR="00336FFC" w:rsidRPr="00D74969" w:rsidRDefault="00336FFC" w:rsidP="00B97F28">
      <w:pPr>
        <w:tabs>
          <w:tab w:val="left" w:pos="851"/>
        </w:tabs>
        <w:spacing w:line="276" w:lineRule="auto"/>
        <w:jc w:val="both"/>
        <w:rPr>
          <w:color w:val="FF0000"/>
        </w:rPr>
      </w:pPr>
      <w:r>
        <w:t xml:space="preserve">              Stiprinant bendradarbiavimą su mokinių tėvais</w:t>
      </w:r>
      <w:r w:rsidR="00B97F28">
        <w:t xml:space="preserve">, siekiant suteikti galimybę tėvams šviestis emocinio intelekto lavinimo, patyčių </w:t>
      </w:r>
      <w:r w:rsidR="00812825">
        <w:t>ir smurto prevencijos klausimais, skatinant kurti saugią emocinę aplinką namuose</w:t>
      </w:r>
      <w:r w:rsidR="00D620A6">
        <w:t>,</w:t>
      </w:r>
      <w:r>
        <w:t xml:space="preserve"> suorganizuoti tėvų susirinkimai, seminarai: “Aukime kartu – sėkmingos tėvystės veiksniai” (lektorė – psichologė R. </w:t>
      </w:r>
      <w:proofErr w:type="spellStart"/>
      <w:r>
        <w:t>Klasavičienė</w:t>
      </w:r>
      <w:proofErr w:type="spellEnd"/>
      <w:r>
        <w:t>), “Kaip kalbėtis su vaiku, kad jis klausytų”</w:t>
      </w:r>
      <w:r w:rsidR="00D620A6">
        <w:t xml:space="preserve"> </w:t>
      </w:r>
      <w:r>
        <w:t xml:space="preserve">(lektorius – psichologas E. </w:t>
      </w:r>
      <w:proofErr w:type="spellStart"/>
      <w:r>
        <w:t>Karmaza</w:t>
      </w:r>
      <w:proofErr w:type="spellEnd"/>
      <w:r>
        <w:t>), vyko “Aktyvių tėvų klubo” susitikimai, tėvai kviečiami į mokyklos or</w:t>
      </w:r>
      <w:r w:rsidR="00812825">
        <w:t>ganizuojamus renginius, išvykas, atvirų durų dienas.</w:t>
      </w:r>
      <w:r w:rsidRPr="00680279">
        <w:t xml:space="preserve"> Atliktos apklausos</w:t>
      </w:r>
      <w:r w:rsidR="008D7362" w:rsidRPr="00680279">
        <w:t xml:space="preserve"> (pirmos ir penktos klasės adaptacijos tyrimas, 8 klasės mokinių tarpusavio santykių vertinimo apklausa, </w:t>
      </w:r>
      <w:r w:rsidR="00D74969" w:rsidRPr="00680279">
        <w:t xml:space="preserve">Nacionalinio mokinių </w:t>
      </w:r>
      <w:r w:rsidR="00D74969" w:rsidRPr="00680279">
        <w:lastRenderedPageBreak/>
        <w:t>pasiekimo patikrinimo klausimyno duomenys)</w:t>
      </w:r>
      <w:r w:rsidRPr="00680279">
        <w:t xml:space="preserve"> rodo, kad mokiniai mokykloje jaučiasi saugūs, vyrauja gera ir draugiška atmosfera.</w:t>
      </w:r>
    </w:p>
    <w:p w:rsidR="007E6F17" w:rsidRDefault="00766F23" w:rsidP="009B5600">
      <w:pPr>
        <w:tabs>
          <w:tab w:val="left" w:pos="851"/>
        </w:tabs>
        <w:spacing w:line="276" w:lineRule="auto"/>
        <w:jc w:val="both"/>
      </w:pPr>
      <w:r>
        <w:t xml:space="preserve">              </w:t>
      </w:r>
      <w:r w:rsidR="007E6F17">
        <w:t>Mokykloje siekėme mokiniams užtikrinti veiksmingą karjeros</w:t>
      </w:r>
      <w:r w:rsidR="00810E43">
        <w:t>, socialinių</w:t>
      </w:r>
      <w:r w:rsidR="009944D7">
        <w:t xml:space="preserve"> – </w:t>
      </w:r>
      <w:r w:rsidR="00810E43">
        <w:t>pilietinių</w:t>
      </w:r>
      <w:r w:rsidR="007E6F17">
        <w:t xml:space="preserve"> kompetencijų ugdymą. Visus mokslo metus vyko pažintinis, </w:t>
      </w:r>
      <w:proofErr w:type="spellStart"/>
      <w:r w:rsidR="007E6F17">
        <w:t>patyriminis</w:t>
      </w:r>
      <w:proofErr w:type="spellEnd"/>
      <w:r w:rsidR="007E6F17">
        <w:t xml:space="preserve"> mokinių profesinis </w:t>
      </w:r>
      <w:proofErr w:type="spellStart"/>
      <w:r w:rsidR="007E6F17">
        <w:t>veiklinimas</w:t>
      </w:r>
      <w:proofErr w:type="spellEnd"/>
      <w:r w:rsidR="007E6F17">
        <w:t xml:space="preserve">. Karjeros koordinatorė, klasių vadovai vedė mokiniams </w:t>
      </w:r>
      <w:proofErr w:type="spellStart"/>
      <w:r w:rsidR="007E6F17">
        <w:t>užsiėmimus</w:t>
      </w:r>
      <w:proofErr w:type="spellEnd"/>
      <w:r w:rsidR="007E6F17">
        <w:t xml:space="preserve">, organizavo išvykas į Lietuvos įmones, įstaigas, organizacijas. Mokykla prisijungė prie visuotinės atvirų durų dienos tėvų darbovietėse „Šok į tėvų klumpes“, Nacionalinės karjeros savaitės. Gegužės mėnesį suorganizuota projektinė Karjeros diena 1–10 klasių mokiniams „Atrask save“. 7– 10 klasių mokiniai susitiko su įvairių organizacijų savanoriais, klausė jų pranešimų, dalyvavo diskusijose, sužinojo, kokią reikšmę </w:t>
      </w:r>
      <w:proofErr w:type="spellStart"/>
      <w:r w:rsidR="007E6F17">
        <w:t>savanorystė</w:t>
      </w:r>
      <w:proofErr w:type="spellEnd"/>
      <w:r w:rsidR="007E6F17">
        <w:t xml:space="preserve"> turi žmogaus karjerai. Mokykloje </w:t>
      </w:r>
      <w:r w:rsidR="00810E43">
        <w:t>p</w:t>
      </w:r>
      <w:r w:rsidR="007E6F17">
        <w:t>arengtas „Marijampolės „Ryto“ pagrindinės mokyklos socialinės – pilietinės veiklos tvarkos aprašas“, mokiniai mokomi planuoti socialines veiklas</w:t>
      </w:r>
      <w:r w:rsidR="009944D7">
        <w:t>,</w:t>
      </w:r>
      <w:r w:rsidR="007E6F17">
        <w:t xml:space="preserve"> naudodamiesi mokyklos bendruomenės narių siūlomomis idėjomis „</w:t>
      </w:r>
      <w:proofErr w:type="spellStart"/>
      <w:r w:rsidR="007E6F17">
        <w:t>Savanorystės</w:t>
      </w:r>
      <w:proofErr w:type="spellEnd"/>
      <w:r w:rsidR="007E6F17">
        <w:t xml:space="preserve"> banke</w:t>
      </w:r>
      <w:r w:rsidR="00810E43">
        <w:t>.</w:t>
      </w:r>
    </w:p>
    <w:p w:rsidR="00BA3B89" w:rsidRDefault="00E04D87" w:rsidP="00E04D87">
      <w:pPr>
        <w:tabs>
          <w:tab w:val="left" w:pos="851"/>
        </w:tabs>
        <w:spacing w:line="276" w:lineRule="auto"/>
        <w:jc w:val="both"/>
      </w:pPr>
      <w:r>
        <w:t xml:space="preserve">              </w:t>
      </w:r>
      <w:r w:rsidR="00D23831">
        <w:t>2017-2018 m. m. siekėme ugdyti mok</w:t>
      </w:r>
      <w:r w:rsidR="00BA3B89">
        <w:t>i</w:t>
      </w:r>
      <w:r w:rsidR="00D23831">
        <w:t>nių pasididžiavimo ir tapatumo mokykla jausmą</w:t>
      </w:r>
      <w:r w:rsidR="009944D7">
        <w:t>,</w:t>
      </w:r>
      <w:r w:rsidR="00D23831">
        <w:t xml:space="preserve"> įtraukdami juos į mokyklos aplinkų gražinimo planavimą, sudarydami sąlygas demonstruoti mokinių darbus viešosiose erdvėse, viešindami mokinių </w:t>
      </w:r>
      <w:proofErr w:type="spellStart"/>
      <w:r w:rsidR="00D23831">
        <w:t>laimėjimus</w:t>
      </w:r>
      <w:proofErr w:type="spellEnd"/>
      <w:r w:rsidR="00D23831">
        <w:t xml:space="preserve"> </w:t>
      </w:r>
      <w:r w:rsidR="00BA3B89">
        <w:t>mokykloje ir mokyklos socialiniame tinkle „</w:t>
      </w:r>
      <w:r w:rsidR="00D23831">
        <w:t>Facebook“</w:t>
      </w:r>
      <w:r w:rsidR="00BA3B89">
        <w:t xml:space="preserve">. </w:t>
      </w:r>
    </w:p>
    <w:p w:rsidR="00EA1436" w:rsidRPr="00EA1436" w:rsidRDefault="00E04D87" w:rsidP="00EA1436">
      <w:pPr>
        <w:pStyle w:val="Sraopastraipa"/>
        <w:tabs>
          <w:tab w:val="left" w:pos="851"/>
        </w:tabs>
        <w:spacing w:line="276" w:lineRule="auto"/>
        <w:ind w:left="0" w:firstLine="360"/>
        <w:jc w:val="both"/>
      </w:pPr>
      <w:r>
        <w:t xml:space="preserve">        </w:t>
      </w:r>
      <w:r w:rsidR="00BA3B89">
        <w:t xml:space="preserve">Mokykloje atnaujinti 2 mokomieji kabinetai, šoninė laiptinė, skaityklos baldai, biblioteka </w:t>
      </w:r>
      <w:r w:rsidR="00542F6A">
        <w:t xml:space="preserve">ir kabinetai </w:t>
      </w:r>
      <w:r w:rsidR="00BA3B89">
        <w:t>papildyt</w:t>
      </w:r>
      <w:r w:rsidR="00542F6A">
        <w:t>i</w:t>
      </w:r>
      <w:r w:rsidR="00BA3B89">
        <w:t xml:space="preserve"> naujomis priemonėmis, informacinių technologijų kabinetui nupirkta 30 </w:t>
      </w:r>
      <w:proofErr w:type="spellStart"/>
      <w:r w:rsidR="00BA3B89">
        <w:t>planšetinių</w:t>
      </w:r>
      <w:proofErr w:type="spellEnd"/>
      <w:r w:rsidR="00BA3B89">
        <w:t xml:space="preserve"> kompiuterių, 3 kabinetuose atnaujinti stalai, nupirkti baldai pradinių klasių </w:t>
      </w:r>
      <w:proofErr w:type="spellStart"/>
      <w:r w:rsidR="00BA3B89">
        <w:t>viešosi</w:t>
      </w:r>
      <w:r w:rsidR="00542F6A">
        <w:t>om</w:t>
      </w:r>
      <w:proofErr w:type="spellEnd"/>
      <w:r w:rsidR="00BA3B89">
        <w:t xml:space="preserve"> </w:t>
      </w:r>
      <w:proofErr w:type="spellStart"/>
      <w:r w:rsidR="00BA3B89">
        <w:t>erdvėm</w:t>
      </w:r>
      <w:proofErr w:type="spellEnd"/>
      <w:r w:rsidR="00BA3B89">
        <w:t>.</w:t>
      </w:r>
      <w:r w:rsidR="00EA1436">
        <w:t xml:space="preserve"> </w:t>
      </w:r>
      <w:r w:rsidR="00EA1436" w:rsidRPr="00EA1436">
        <w:t>“.</w:t>
      </w:r>
      <w:r w:rsidR="00EA1436" w:rsidRPr="00EA1436">
        <w:rPr>
          <w:bCs/>
        </w:rPr>
        <w:t xml:space="preserve"> Galima daryti išvadą, kad šie tikslai įgyvendinti iš dalies, pradėtos veiklos bus tęsiamos.</w:t>
      </w:r>
    </w:p>
    <w:p w:rsidR="00BE2ECA" w:rsidRPr="00B97F28" w:rsidRDefault="00EA1436" w:rsidP="00EA1436">
      <w:pPr>
        <w:tabs>
          <w:tab w:val="left" w:pos="851"/>
        </w:tabs>
        <w:spacing w:line="276" w:lineRule="auto"/>
        <w:jc w:val="both"/>
        <w:rPr>
          <w:color w:val="FF0000"/>
        </w:rPr>
      </w:pPr>
      <w:r>
        <w:t xml:space="preserve">              </w:t>
      </w:r>
      <w:r w:rsidR="00BE2ECA" w:rsidRPr="00BE2ECA">
        <w:t xml:space="preserve">2017-2018 m. m. buvo vykdomas mokyklos veiklos kokybės įsivertinimas. Pasirinktas veiklos rodiklis 1.1.1. </w:t>
      </w:r>
      <w:r w:rsidR="00BE2ECA" w:rsidRPr="00BE2ECA">
        <w:rPr>
          <w:i/>
        </w:rPr>
        <w:t>Asmenybės tapsmas</w:t>
      </w:r>
      <w:r w:rsidR="00BE2ECA" w:rsidRPr="00BE2ECA">
        <w:t>. Siekta išsiaiškinti, ar mokiniai suvokia savo asmenybę ir jaučia savivertę, kiek yra socialūs, ar planuoja savo gyvenimą, kelia sau artimesnius ir tolimesnius uždavinius. Atlikus įsivertinimą buvo pateiktos rekomendacijos: ieškoti būdų ir priemonių, kaip būtų galima dalykų mokytojams aptarti mokinio mokymo(</w:t>
      </w:r>
      <w:proofErr w:type="spellStart"/>
      <w:r w:rsidR="00BE2ECA" w:rsidRPr="00BE2ECA">
        <w:t>si</w:t>
      </w:r>
      <w:proofErr w:type="spellEnd"/>
      <w:r w:rsidR="00BE2ECA" w:rsidRPr="00BE2ECA">
        <w:t>) sėkmes ir sunkumus, asmeninės pažangos planavimą; mokytojams ir pagalbos mokiniui specialistams mokyti mokinius konstruktyviai spręsti konfliktus ir valdyti save stresinėse situacijose.</w:t>
      </w:r>
    </w:p>
    <w:p w:rsidR="00D2603D" w:rsidRPr="00BE2ECA" w:rsidRDefault="00E04D87" w:rsidP="00E04D87">
      <w:pPr>
        <w:tabs>
          <w:tab w:val="left" w:pos="851"/>
        </w:tabs>
        <w:outlineLvl w:val="0"/>
        <w:rPr>
          <w:bCs/>
        </w:rPr>
      </w:pPr>
      <w:r>
        <w:t xml:space="preserve">              </w:t>
      </w:r>
      <w:r w:rsidR="00D2603D" w:rsidRPr="00BE2ECA">
        <w:t xml:space="preserve">4.3. </w:t>
      </w:r>
      <w:r w:rsidR="00D2603D" w:rsidRPr="00BE2ECA">
        <w:rPr>
          <w:bCs/>
        </w:rPr>
        <w:t xml:space="preserve"> Ugdymo sąlygų kaita.</w:t>
      </w:r>
    </w:p>
    <w:p w:rsidR="00D2603D" w:rsidRPr="00BE2ECA" w:rsidRDefault="00E04D87" w:rsidP="00E04D87">
      <w:pPr>
        <w:tabs>
          <w:tab w:val="left" w:pos="851"/>
        </w:tabs>
        <w:outlineLvl w:val="0"/>
        <w:rPr>
          <w:bCs/>
        </w:rPr>
      </w:pPr>
      <w:r>
        <w:t xml:space="preserve">              </w:t>
      </w:r>
      <w:r w:rsidR="00D2603D" w:rsidRPr="00BE2ECA">
        <w:t xml:space="preserve">4.3.1. </w:t>
      </w:r>
      <w:r w:rsidR="00D2603D" w:rsidRPr="00BE2ECA">
        <w:rPr>
          <w:bCs/>
        </w:rPr>
        <w:t>Mokinių kaita mokykloje.</w:t>
      </w:r>
    </w:p>
    <w:p w:rsidR="00D2603D" w:rsidRPr="00703168" w:rsidRDefault="00D2603D" w:rsidP="00D2603D">
      <w:pPr>
        <w:rPr>
          <w:color w:val="FF0000"/>
        </w:rPr>
      </w:pPr>
    </w:p>
    <w:tbl>
      <w:tblPr>
        <w:tblW w:w="5000" w:type="pct"/>
        <w:tblLook w:val="01E0" w:firstRow="1" w:lastRow="1" w:firstColumn="1" w:lastColumn="1" w:noHBand="0" w:noVBand="0"/>
      </w:tblPr>
      <w:tblGrid>
        <w:gridCol w:w="1476"/>
        <w:gridCol w:w="1100"/>
        <w:gridCol w:w="822"/>
        <w:gridCol w:w="897"/>
        <w:gridCol w:w="890"/>
        <w:gridCol w:w="890"/>
        <w:gridCol w:w="893"/>
        <w:gridCol w:w="890"/>
        <w:gridCol w:w="890"/>
        <w:gridCol w:w="880"/>
      </w:tblGrid>
      <w:tr w:rsidR="00D2603D" w:rsidRPr="00703168" w:rsidTr="00810270">
        <w:tc>
          <w:tcPr>
            <w:tcW w:w="767" w:type="pct"/>
            <w:vMerge w:val="restart"/>
            <w:tcBorders>
              <w:top w:val="single" w:sz="4" w:space="0" w:color="auto"/>
              <w:left w:val="single" w:sz="4" w:space="0" w:color="auto"/>
              <w:bottom w:val="single" w:sz="4" w:space="0" w:color="auto"/>
              <w:right w:val="single" w:sz="4" w:space="0" w:color="auto"/>
            </w:tcBorders>
          </w:tcPr>
          <w:p w:rsidR="00D2603D" w:rsidRPr="0003299E" w:rsidRDefault="00D2603D" w:rsidP="00810270">
            <w:r w:rsidRPr="0003299E">
              <w:t>Rodikliai</w:t>
            </w:r>
          </w:p>
        </w:tc>
        <w:tc>
          <w:tcPr>
            <w:tcW w:w="1464" w:type="pct"/>
            <w:gridSpan w:val="3"/>
            <w:tcBorders>
              <w:top w:val="single" w:sz="4" w:space="0" w:color="auto"/>
              <w:left w:val="single" w:sz="4" w:space="0" w:color="auto"/>
              <w:bottom w:val="single" w:sz="4" w:space="0" w:color="auto"/>
              <w:right w:val="single" w:sz="4" w:space="0" w:color="auto"/>
            </w:tcBorders>
          </w:tcPr>
          <w:p w:rsidR="00D2603D" w:rsidRPr="0003299E" w:rsidRDefault="00CB667C" w:rsidP="00810270">
            <w:pPr>
              <w:jc w:val="center"/>
            </w:pPr>
            <w:r w:rsidRPr="0003299E">
              <w:t>2015-2016</w:t>
            </w:r>
          </w:p>
        </w:tc>
        <w:tc>
          <w:tcPr>
            <w:tcW w:w="1388" w:type="pct"/>
            <w:gridSpan w:val="3"/>
            <w:tcBorders>
              <w:top w:val="single" w:sz="4" w:space="0" w:color="auto"/>
              <w:left w:val="single" w:sz="4" w:space="0" w:color="auto"/>
              <w:bottom w:val="single" w:sz="4" w:space="0" w:color="auto"/>
              <w:right w:val="single" w:sz="4" w:space="0" w:color="auto"/>
            </w:tcBorders>
          </w:tcPr>
          <w:p w:rsidR="00D2603D" w:rsidRPr="0003299E" w:rsidRDefault="00CB667C" w:rsidP="00810270">
            <w:pPr>
              <w:jc w:val="center"/>
            </w:pPr>
            <w:r w:rsidRPr="0003299E">
              <w:t>2016-2017</w:t>
            </w:r>
          </w:p>
        </w:tc>
        <w:tc>
          <w:tcPr>
            <w:tcW w:w="1381" w:type="pct"/>
            <w:gridSpan w:val="3"/>
            <w:tcBorders>
              <w:top w:val="single" w:sz="4" w:space="0" w:color="auto"/>
              <w:left w:val="single" w:sz="4" w:space="0" w:color="auto"/>
              <w:bottom w:val="single" w:sz="4" w:space="0" w:color="auto"/>
              <w:right w:val="single" w:sz="4" w:space="0" w:color="auto"/>
            </w:tcBorders>
          </w:tcPr>
          <w:p w:rsidR="00D2603D" w:rsidRPr="0003299E" w:rsidRDefault="00CB667C" w:rsidP="00810270">
            <w:pPr>
              <w:jc w:val="center"/>
            </w:pPr>
            <w:r w:rsidRPr="0003299E">
              <w:t>2017-2018</w:t>
            </w:r>
          </w:p>
        </w:tc>
      </w:tr>
      <w:tr w:rsidR="00CB667C" w:rsidRPr="00703168" w:rsidTr="00CB667C">
        <w:tc>
          <w:tcPr>
            <w:tcW w:w="767" w:type="pct"/>
            <w:vMerge/>
            <w:tcBorders>
              <w:top w:val="single" w:sz="4" w:space="0" w:color="auto"/>
              <w:left w:val="single" w:sz="4" w:space="0" w:color="auto"/>
              <w:bottom w:val="single" w:sz="4" w:space="0" w:color="auto"/>
              <w:right w:val="single" w:sz="4" w:space="0" w:color="auto"/>
            </w:tcBorders>
            <w:vAlign w:val="center"/>
          </w:tcPr>
          <w:p w:rsidR="00CB667C" w:rsidRPr="0003299E" w:rsidRDefault="00CB667C" w:rsidP="00CB667C"/>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proofErr w:type="spellStart"/>
            <w:r w:rsidRPr="0003299E">
              <w:t>Prad</w:t>
            </w:r>
            <w:proofErr w:type="spellEnd"/>
            <w:r w:rsidRPr="0003299E">
              <w:t>. kl.</w:t>
            </w:r>
          </w:p>
          <w:p w:rsidR="00CB667C" w:rsidRPr="0003299E" w:rsidRDefault="00CB667C" w:rsidP="00CB667C">
            <w:pPr>
              <w:jc w:val="center"/>
            </w:pPr>
            <w:r w:rsidRPr="0003299E">
              <w:t>PUG</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5 -10</w:t>
            </w:r>
          </w:p>
          <w:p w:rsidR="00CB667C" w:rsidRPr="0003299E" w:rsidRDefault="00CB667C" w:rsidP="00CB667C">
            <w:pPr>
              <w:jc w:val="center"/>
            </w:pPr>
            <w:r w:rsidRPr="0003299E">
              <w:t>kl.</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Viso</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proofErr w:type="spellStart"/>
            <w:r w:rsidRPr="0003299E">
              <w:t>Prad</w:t>
            </w:r>
            <w:proofErr w:type="spellEnd"/>
            <w:r w:rsidRPr="0003299E">
              <w:t>. kl.</w:t>
            </w:r>
          </w:p>
          <w:p w:rsidR="00CB667C" w:rsidRPr="0003299E" w:rsidRDefault="00CB667C" w:rsidP="00CB667C">
            <w:pPr>
              <w:jc w:val="center"/>
            </w:pPr>
            <w:r w:rsidRPr="0003299E">
              <w:t>PUG</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5 -10</w:t>
            </w:r>
          </w:p>
          <w:p w:rsidR="00CB667C" w:rsidRPr="0003299E" w:rsidRDefault="00CB667C" w:rsidP="00CB667C">
            <w:pPr>
              <w:jc w:val="center"/>
            </w:pPr>
            <w:r w:rsidRPr="0003299E">
              <w:t>kl.</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Viso</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proofErr w:type="spellStart"/>
            <w:r w:rsidRPr="0003299E">
              <w:t>Prad</w:t>
            </w:r>
            <w:proofErr w:type="spellEnd"/>
            <w:r w:rsidRPr="0003299E">
              <w:t>. kl.</w:t>
            </w:r>
          </w:p>
          <w:p w:rsidR="00CB667C" w:rsidRPr="0003299E" w:rsidRDefault="00CB667C" w:rsidP="00CB667C">
            <w:pPr>
              <w:jc w:val="center"/>
            </w:pPr>
            <w:r w:rsidRPr="0003299E">
              <w:t>PUG</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CB667C">
            <w:pPr>
              <w:jc w:val="center"/>
            </w:pPr>
            <w:r w:rsidRPr="0003299E">
              <w:t>5 -10</w:t>
            </w:r>
          </w:p>
          <w:p w:rsidR="00CB667C" w:rsidRPr="0003299E" w:rsidRDefault="00CB667C" w:rsidP="00CB667C">
            <w:pPr>
              <w:jc w:val="center"/>
            </w:pPr>
            <w:r w:rsidRPr="0003299E">
              <w:t>kl.</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Viso</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Įstojo</w:t>
            </w:r>
          </w:p>
          <w:p w:rsidR="00CB667C" w:rsidRPr="0003299E" w:rsidRDefault="00CB667C" w:rsidP="00CB667C"/>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6</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8</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8</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10</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057DA7" w:rsidP="00CB667C">
            <w:pPr>
              <w:jc w:val="center"/>
            </w:pPr>
            <w:r w:rsidRPr="0003299E">
              <w:t>11</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2</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13</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Išstojo</w:t>
            </w:r>
          </w:p>
          <w:p w:rsidR="00CB667C" w:rsidRPr="0003299E" w:rsidRDefault="00CB667C" w:rsidP="00CB667C"/>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5</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12</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17</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21</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23</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057DA7" w:rsidP="00CB667C">
            <w:pPr>
              <w:jc w:val="center"/>
            </w:pPr>
            <w:r w:rsidRPr="0003299E">
              <w:t>3</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5</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8</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Balansas</w:t>
            </w:r>
          </w:p>
          <w:p w:rsidR="00CB667C" w:rsidRPr="0003299E" w:rsidRDefault="00CB667C" w:rsidP="00CB667C"/>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-3</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-6</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0</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13</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13</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057DA7" w:rsidP="00CB667C">
            <w:pPr>
              <w:jc w:val="center"/>
            </w:pPr>
            <w:r w:rsidRPr="0003299E">
              <w:t>8</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-3</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5</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Mokslo metų pradžioje</w:t>
            </w:r>
          </w:p>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196</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305</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501</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200</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314</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514</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CB667C">
            <w:pPr>
              <w:jc w:val="center"/>
            </w:pPr>
            <w:r w:rsidRPr="0003299E">
              <w:t>201</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295</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r w:rsidRPr="0003299E">
              <w:t>496</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Mokslo metų pabaigoje</w:t>
            </w:r>
          </w:p>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193</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299</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492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200</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306</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506</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441ADA">
            <w:r w:rsidRPr="0003299E">
              <w:t>209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292</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501</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lastRenderedPageBreak/>
              <w:t>Balansas</w:t>
            </w:r>
          </w:p>
          <w:p w:rsidR="00CB667C" w:rsidRPr="0003299E" w:rsidRDefault="00CB667C" w:rsidP="00CB667C"/>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-3</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-6</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0</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-8</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-8</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CB667C">
            <w:pPr>
              <w:jc w:val="center"/>
            </w:pPr>
            <w:r w:rsidRPr="0003299E">
              <w:t>8</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-3</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5</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Klasių komplektų skaičius</w:t>
            </w:r>
          </w:p>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9</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14</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23</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14</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23</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CB667C">
            <w:pPr>
              <w:jc w:val="center"/>
            </w:pPr>
            <w:r w:rsidRPr="0003299E">
              <w:t>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12</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21</w:t>
            </w:r>
          </w:p>
        </w:tc>
      </w:tr>
      <w:tr w:rsidR="00CB667C" w:rsidRPr="00703168" w:rsidTr="00CB667C">
        <w:tc>
          <w:tcPr>
            <w:tcW w:w="767" w:type="pct"/>
            <w:tcBorders>
              <w:top w:val="single" w:sz="4" w:space="0" w:color="auto"/>
              <w:left w:val="single" w:sz="4" w:space="0" w:color="auto"/>
              <w:bottom w:val="single" w:sz="4" w:space="0" w:color="auto"/>
              <w:right w:val="single" w:sz="4" w:space="0" w:color="auto"/>
            </w:tcBorders>
          </w:tcPr>
          <w:p w:rsidR="00CB667C" w:rsidRPr="0003299E" w:rsidRDefault="00CB667C" w:rsidP="00CB667C">
            <w:r w:rsidRPr="0003299E">
              <w:t>Vidutinis mok. skaičius klasėje</w:t>
            </w:r>
          </w:p>
        </w:tc>
        <w:tc>
          <w:tcPr>
            <w:tcW w:w="571"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21,56</w:t>
            </w:r>
          </w:p>
        </w:tc>
        <w:tc>
          <w:tcPr>
            <w:tcW w:w="427"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21,57</w:t>
            </w:r>
          </w:p>
        </w:tc>
        <w:tc>
          <w:tcPr>
            <w:tcW w:w="466"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21,59</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22,22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21,86</w:t>
            </w:r>
          </w:p>
        </w:tc>
        <w:tc>
          <w:tcPr>
            <w:tcW w:w="464" w:type="pct"/>
            <w:tcBorders>
              <w:top w:val="single" w:sz="4" w:space="0" w:color="auto"/>
              <w:left w:val="single" w:sz="4" w:space="0" w:color="auto"/>
              <w:bottom w:val="single" w:sz="4" w:space="0" w:color="auto"/>
              <w:right w:val="single" w:sz="4" w:space="0" w:color="auto"/>
            </w:tcBorders>
          </w:tcPr>
          <w:p w:rsidR="00CB667C" w:rsidRPr="0003299E" w:rsidRDefault="00CB667C" w:rsidP="00CB667C">
            <w:pPr>
              <w:jc w:val="center"/>
            </w:pPr>
            <w:r w:rsidRPr="0003299E">
              <w:t>22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441ADA" w:rsidP="00CB667C">
            <w:pPr>
              <w:jc w:val="center"/>
            </w:pPr>
            <w:r w:rsidRPr="0003299E">
              <w:t>23,22</w:t>
            </w:r>
          </w:p>
        </w:tc>
        <w:tc>
          <w:tcPr>
            <w:tcW w:w="462" w:type="pct"/>
            <w:tcBorders>
              <w:top w:val="single" w:sz="4" w:space="0" w:color="auto"/>
              <w:left w:val="single" w:sz="4" w:space="0" w:color="auto"/>
              <w:bottom w:val="single" w:sz="4" w:space="0" w:color="auto"/>
              <w:right w:val="single" w:sz="4" w:space="0" w:color="auto"/>
            </w:tcBorders>
          </w:tcPr>
          <w:p w:rsidR="00CB667C" w:rsidRPr="0003299E" w:rsidRDefault="00D34FF8" w:rsidP="00CB667C">
            <w:pPr>
              <w:jc w:val="center"/>
            </w:pPr>
            <w:r w:rsidRPr="0003299E">
              <w:t>24,33</w:t>
            </w:r>
          </w:p>
        </w:tc>
        <w:tc>
          <w:tcPr>
            <w:tcW w:w="457" w:type="pct"/>
            <w:tcBorders>
              <w:top w:val="single" w:sz="4" w:space="0" w:color="auto"/>
              <w:left w:val="single" w:sz="4" w:space="0" w:color="auto"/>
              <w:bottom w:val="single" w:sz="4" w:space="0" w:color="auto"/>
              <w:right w:val="single" w:sz="4" w:space="0" w:color="auto"/>
            </w:tcBorders>
          </w:tcPr>
          <w:p w:rsidR="00CB667C" w:rsidRPr="0003299E" w:rsidRDefault="00563185" w:rsidP="00CB667C">
            <w:pPr>
              <w:jc w:val="center"/>
            </w:pPr>
            <w:r w:rsidRPr="0003299E">
              <w:t>23,86</w:t>
            </w:r>
          </w:p>
        </w:tc>
      </w:tr>
    </w:tbl>
    <w:p w:rsidR="00D2603D" w:rsidRPr="00703168" w:rsidRDefault="00D2603D" w:rsidP="00D2603D">
      <w:pPr>
        <w:outlineLvl w:val="0"/>
        <w:rPr>
          <w:b/>
          <w:bCs/>
          <w:color w:val="FF0000"/>
        </w:rPr>
      </w:pPr>
    </w:p>
    <w:p w:rsidR="00D2603D" w:rsidRPr="000D0AE4" w:rsidRDefault="00D2603D" w:rsidP="00D2603D">
      <w:pPr>
        <w:tabs>
          <w:tab w:val="left" w:pos="851"/>
        </w:tabs>
        <w:outlineLvl w:val="0"/>
        <w:rPr>
          <w:bCs/>
        </w:rPr>
      </w:pPr>
      <w:r w:rsidRPr="000D0AE4">
        <w:rPr>
          <w:b/>
          <w:bCs/>
        </w:rPr>
        <w:t xml:space="preserve">              </w:t>
      </w:r>
      <w:r w:rsidRPr="000D0AE4">
        <w:rPr>
          <w:bCs/>
        </w:rPr>
        <w:t>4.3.2.  Mokinių pavėžėjimas.</w:t>
      </w:r>
    </w:p>
    <w:p w:rsidR="00D2603D" w:rsidRPr="000D0AE4" w:rsidRDefault="00D2603D" w:rsidP="00D2603D"/>
    <w:tbl>
      <w:tblPr>
        <w:tblW w:w="5000" w:type="pct"/>
        <w:tblLook w:val="01E0" w:firstRow="1" w:lastRow="1" w:firstColumn="1" w:lastColumn="1" w:noHBand="0" w:noVBand="0"/>
      </w:tblPr>
      <w:tblGrid>
        <w:gridCol w:w="3399"/>
        <w:gridCol w:w="1654"/>
        <w:gridCol w:w="1525"/>
        <w:gridCol w:w="1525"/>
        <w:gridCol w:w="1525"/>
      </w:tblGrid>
      <w:tr w:rsidR="000D0AE4" w:rsidRPr="000D0AE4" w:rsidTr="00810270">
        <w:tc>
          <w:tcPr>
            <w:tcW w:w="1765"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pPr>
            <w:r w:rsidRPr="000D0AE4">
              <w:t>Rodikliai</w:t>
            </w:r>
          </w:p>
        </w:tc>
        <w:tc>
          <w:tcPr>
            <w:tcW w:w="859"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2014-2015</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2015-2016</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2016-2017</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2017-2018</w:t>
            </w:r>
          </w:p>
        </w:tc>
      </w:tr>
      <w:tr w:rsidR="000D0AE4" w:rsidRPr="000D0AE4" w:rsidTr="00810270">
        <w:tc>
          <w:tcPr>
            <w:tcW w:w="1765"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pPr>
            <w:r w:rsidRPr="000D0AE4">
              <w:t>Pavežamų mokinių skaičius</w:t>
            </w:r>
          </w:p>
        </w:tc>
        <w:tc>
          <w:tcPr>
            <w:tcW w:w="859"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128</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123</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124</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88784D" w:rsidP="002C2447">
            <w:pPr>
              <w:spacing w:line="360" w:lineRule="auto"/>
              <w:jc w:val="center"/>
            </w:pPr>
            <w:r w:rsidRPr="000D0AE4">
              <w:t>136</w:t>
            </w:r>
          </w:p>
        </w:tc>
      </w:tr>
      <w:tr w:rsidR="000D0AE4" w:rsidRPr="000D0AE4" w:rsidTr="00810270">
        <w:tc>
          <w:tcPr>
            <w:tcW w:w="1765"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pPr>
            <w:r w:rsidRPr="000D0AE4">
              <w:t>Jų dalis procentais</w:t>
            </w:r>
          </w:p>
        </w:tc>
        <w:tc>
          <w:tcPr>
            <w:tcW w:w="859"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24,1</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24,77</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2C2447" w:rsidP="002C2447">
            <w:pPr>
              <w:spacing w:line="360" w:lineRule="auto"/>
              <w:jc w:val="center"/>
            </w:pPr>
            <w:r w:rsidRPr="000D0AE4">
              <w:t>24,12</w:t>
            </w:r>
          </w:p>
        </w:tc>
        <w:tc>
          <w:tcPr>
            <w:tcW w:w="792" w:type="pct"/>
            <w:tcBorders>
              <w:top w:val="single" w:sz="4" w:space="0" w:color="auto"/>
              <w:left w:val="single" w:sz="4" w:space="0" w:color="auto"/>
              <w:bottom w:val="single" w:sz="4" w:space="0" w:color="auto"/>
              <w:right w:val="single" w:sz="4" w:space="0" w:color="auto"/>
            </w:tcBorders>
          </w:tcPr>
          <w:p w:rsidR="002C2447" w:rsidRPr="000D0AE4" w:rsidRDefault="0088784D" w:rsidP="002C2447">
            <w:pPr>
              <w:spacing w:line="360" w:lineRule="auto"/>
              <w:jc w:val="center"/>
            </w:pPr>
            <w:r w:rsidRPr="000D0AE4">
              <w:t>27,15</w:t>
            </w:r>
          </w:p>
        </w:tc>
      </w:tr>
    </w:tbl>
    <w:p w:rsidR="00D2603D" w:rsidRPr="00703168" w:rsidRDefault="00D2603D" w:rsidP="00D2603D">
      <w:pPr>
        <w:rPr>
          <w:color w:val="FF0000"/>
        </w:rPr>
      </w:pPr>
    </w:p>
    <w:p w:rsidR="00D2603D" w:rsidRPr="00FD7FC6" w:rsidRDefault="00FF7F42" w:rsidP="00FF7F42">
      <w:pPr>
        <w:tabs>
          <w:tab w:val="left" w:pos="851"/>
        </w:tabs>
        <w:outlineLvl w:val="0"/>
        <w:rPr>
          <w:bCs/>
        </w:rPr>
      </w:pPr>
      <w:r>
        <w:rPr>
          <w:color w:val="FF0000"/>
        </w:rPr>
        <w:t xml:space="preserve">             </w:t>
      </w:r>
      <w:r w:rsidR="00D2603D" w:rsidRPr="00FD7FC6">
        <w:rPr>
          <w:bCs/>
        </w:rPr>
        <w:t xml:space="preserve"> 4.3.3. Pedagogų kvalifikacija.</w:t>
      </w:r>
    </w:p>
    <w:p w:rsidR="00D2603D" w:rsidRPr="00FD7FC6" w:rsidRDefault="00D2603D" w:rsidP="00D2603D">
      <w:pPr>
        <w:rPr>
          <w:b/>
          <w:bCs/>
        </w:rPr>
      </w:pPr>
    </w:p>
    <w:tbl>
      <w:tblPr>
        <w:tblW w:w="4962" w:type="pct"/>
        <w:tblLook w:val="01E0" w:firstRow="1" w:lastRow="1" w:firstColumn="1" w:lastColumn="1" w:noHBand="0" w:noVBand="0"/>
      </w:tblPr>
      <w:tblGrid>
        <w:gridCol w:w="2425"/>
        <w:gridCol w:w="1454"/>
        <w:gridCol w:w="1420"/>
        <w:gridCol w:w="1420"/>
        <w:gridCol w:w="1418"/>
        <w:gridCol w:w="1418"/>
      </w:tblGrid>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Kvalifikacinės kategorijos</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2013-2014</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2014-2015</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2015-2016</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2016-2017</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2017-2018</w:t>
            </w:r>
          </w:p>
        </w:tc>
      </w:tr>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Mokytojų</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0D0AE4" w:rsidP="002C2447">
            <w:pPr>
              <w:spacing w:line="360" w:lineRule="auto"/>
              <w:jc w:val="center"/>
            </w:pPr>
            <w:r w:rsidRPr="00FD7FC6">
              <w:t>8</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6</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9</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6</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5</w:t>
            </w:r>
          </w:p>
        </w:tc>
      </w:tr>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Vyr. mokytojų</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17</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16</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17</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18</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19</w:t>
            </w:r>
          </w:p>
        </w:tc>
      </w:tr>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Mokytojų metodininkų</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23</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20</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21</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21</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21</w:t>
            </w:r>
          </w:p>
        </w:tc>
      </w:tr>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Mokytojų ekspertų</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w:t>
            </w:r>
          </w:p>
        </w:tc>
      </w:tr>
      <w:tr w:rsidR="00FD7FC6" w:rsidRPr="00FD7FC6" w:rsidTr="00810270">
        <w:tc>
          <w:tcPr>
            <w:tcW w:w="1269"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pPr>
            <w:r w:rsidRPr="00FD7FC6">
              <w:t>Iš viso</w:t>
            </w:r>
          </w:p>
        </w:tc>
        <w:tc>
          <w:tcPr>
            <w:tcW w:w="761"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48</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48</w:t>
            </w:r>
          </w:p>
        </w:tc>
        <w:tc>
          <w:tcPr>
            <w:tcW w:w="743"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47</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2C2447" w:rsidP="002C2447">
            <w:pPr>
              <w:spacing w:line="360" w:lineRule="auto"/>
              <w:jc w:val="center"/>
            </w:pPr>
            <w:r w:rsidRPr="00FD7FC6">
              <w:t>45</w:t>
            </w:r>
          </w:p>
        </w:tc>
        <w:tc>
          <w:tcPr>
            <w:tcW w:w="742" w:type="pct"/>
            <w:tcBorders>
              <w:top w:val="single" w:sz="4" w:space="0" w:color="auto"/>
              <w:left w:val="single" w:sz="4" w:space="0" w:color="auto"/>
              <w:bottom w:val="single" w:sz="4" w:space="0" w:color="auto"/>
              <w:right w:val="single" w:sz="4" w:space="0" w:color="auto"/>
            </w:tcBorders>
          </w:tcPr>
          <w:p w:rsidR="002C2447" w:rsidRPr="00FD7FC6" w:rsidRDefault="0088784D" w:rsidP="002C2447">
            <w:pPr>
              <w:spacing w:line="360" w:lineRule="auto"/>
              <w:jc w:val="center"/>
            </w:pPr>
            <w:r w:rsidRPr="00FD7FC6">
              <w:t>45</w:t>
            </w:r>
          </w:p>
        </w:tc>
      </w:tr>
    </w:tbl>
    <w:p w:rsidR="00D2603D" w:rsidRPr="00FD7FC6" w:rsidRDefault="00D2603D" w:rsidP="00D2603D">
      <w:pPr>
        <w:jc w:val="both"/>
        <w:rPr>
          <w:b/>
          <w:bCs/>
        </w:rPr>
      </w:pPr>
    </w:p>
    <w:p w:rsidR="00D2603D" w:rsidRPr="00FD7FC6" w:rsidRDefault="00E04D87" w:rsidP="00E04D87">
      <w:pPr>
        <w:tabs>
          <w:tab w:val="left" w:pos="851"/>
        </w:tabs>
        <w:ind w:firstLine="720"/>
        <w:jc w:val="both"/>
      </w:pPr>
      <w:r>
        <w:t xml:space="preserve">  </w:t>
      </w:r>
      <w:r w:rsidR="00D2603D" w:rsidRPr="00FD7FC6">
        <w:t xml:space="preserve">Mokytojų kolektyvas beveik pastovus. Jų skaičius palaipsniui mažėja. Kolektyvą </w:t>
      </w:r>
      <w:r w:rsidR="003079E8" w:rsidRPr="00FD7FC6">
        <w:t xml:space="preserve">praėjusiais </w:t>
      </w:r>
      <w:proofErr w:type="spellStart"/>
      <w:r w:rsidR="003079E8" w:rsidRPr="00FD7FC6">
        <w:t>m.m</w:t>
      </w:r>
      <w:proofErr w:type="spellEnd"/>
      <w:r w:rsidR="003079E8" w:rsidRPr="00FD7FC6">
        <w:t>. paliko 2 pedagogai,</w:t>
      </w:r>
      <w:r w:rsidR="00D2603D" w:rsidRPr="00FD7FC6">
        <w:t xml:space="preserve"> sulau</w:t>
      </w:r>
      <w:r w:rsidR="003079E8" w:rsidRPr="00FD7FC6">
        <w:t xml:space="preserve">kę </w:t>
      </w:r>
      <w:proofErr w:type="spellStart"/>
      <w:r w:rsidR="003079E8" w:rsidRPr="00FD7FC6">
        <w:t>pensijinio</w:t>
      </w:r>
      <w:proofErr w:type="spellEnd"/>
      <w:r w:rsidR="003079E8" w:rsidRPr="00FD7FC6">
        <w:t xml:space="preserve"> amžiaus.</w:t>
      </w:r>
      <w:r w:rsidR="00D2603D" w:rsidRPr="00FD7FC6">
        <w:t xml:space="preserve"> </w:t>
      </w:r>
    </w:p>
    <w:p w:rsidR="00D2603D" w:rsidRPr="00E04D87" w:rsidRDefault="00E04D87" w:rsidP="00E04D87">
      <w:pPr>
        <w:tabs>
          <w:tab w:val="left" w:pos="851"/>
        </w:tabs>
        <w:rPr>
          <w:b/>
          <w:bCs/>
          <w:color w:val="FF0000"/>
        </w:rPr>
      </w:pPr>
      <w:r>
        <w:rPr>
          <w:b/>
          <w:bCs/>
          <w:color w:val="FF0000"/>
        </w:rPr>
        <w:t xml:space="preserve">             </w:t>
      </w:r>
      <w:r w:rsidR="00D2603D" w:rsidRPr="00194FDD">
        <w:rPr>
          <w:b/>
          <w:bCs/>
        </w:rPr>
        <w:t xml:space="preserve"> </w:t>
      </w:r>
      <w:r w:rsidR="00D2603D" w:rsidRPr="00194FDD">
        <w:rPr>
          <w:bCs/>
        </w:rPr>
        <w:t>4.3.4. Kompiuterizavimas.</w:t>
      </w:r>
    </w:p>
    <w:p w:rsidR="00D2603D" w:rsidRPr="00194FDD" w:rsidRDefault="00D2603D" w:rsidP="00D2603D">
      <w:pPr>
        <w:rPr>
          <w:b/>
          <w:bCs/>
        </w:rPr>
      </w:pPr>
    </w:p>
    <w:tbl>
      <w:tblPr>
        <w:tblW w:w="5000" w:type="pct"/>
        <w:tblLook w:val="01E0" w:firstRow="1" w:lastRow="1" w:firstColumn="1" w:lastColumn="1" w:noHBand="0" w:noVBand="0"/>
      </w:tblPr>
      <w:tblGrid>
        <w:gridCol w:w="2810"/>
        <w:gridCol w:w="1308"/>
        <w:gridCol w:w="1308"/>
        <w:gridCol w:w="1464"/>
        <w:gridCol w:w="1338"/>
        <w:gridCol w:w="1400"/>
      </w:tblGrid>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Kompiuterių skaičius</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2013-2014</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2014-2015</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2015-2016</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2016-2017</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BC38B7" w:rsidP="003079E8">
            <w:pPr>
              <w:spacing w:line="360" w:lineRule="auto"/>
            </w:pPr>
            <w:r w:rsidRPr="00194FDD">
              <w:t>2017-2018</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r w:rsidRPr="00194FDD">
              <w:t>1-as informacinių technologijų kabinetas</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25</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25</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25</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25</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jc w:val="center"/>
            </w:pPr>
            <w:r w:rsidRPr="00194FDD">
              <w:t>25</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r w:rsidRPr="00194FDD">
              <w:t>2-as informacinių technologijų kabinetas</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21</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21</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20</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jc w:val="center"/>
            </w:pPr>
            <w:r w:rsidRPr="00194FDD">
              <w:t>20</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jc w:val="center"/>
            </w:pPr>
            <w:r w:rsidRPr="00194FDD">
              <w:t>20</w:t>
            </w:r>
          </w:p>
          <w:p w:rsidR="001F7FBC" w:rsidRPr="00194FDD" w:rsidRDefault="001F7FBC" w:rsidP="003079E8">
            <w:pPr>
              <w:jc w:val="center"/>
            </w:pPr>
            <w:r w:rsidRPr="00194FDD">
              <w:t>34 planšetės</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Skaitykla ir biblioteka</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spacing w:line="360" w:lineRule="auto"/>
              <w:jc w:val="center"/>
            </w:pPr>
            <w:r w:rsidRPr="00194FDD">
              <w:t>8</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Mokytojų kambarys</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2</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spacing w:line="360" w:lineRule="auto"/>
              <w:jc w:val="center"/>
            </w:pPr>
            <w:r w:rsidRPr="00194FDD">
              <w:t>1</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Administracija</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12</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12</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12</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12</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spacing w:line="360" w:lineRule="auto"/>
              <w:jc w:val="center"/>
            </w:pPr>
            <w:r w:rsidRPr="00194FDD">
              <w:t>12</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pPr>
            <w:r w:rsidRPr="00194FDD">
              <w:t>Kitos patalpos</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70</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70</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68</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68</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spacing w:line="360" w:lineRule="auto"/>
              <w:jc w:val="center"/>
            </w:pPr>
            <w:r w:rsidRPr="00194FDD">
              <w:t>48</w:t>
            </w:r>
          </w:p>
        </w:tc>
      </w:tr>
      <w:tr w:rsidR="00194FDD" w:rsidRPr="00194FDD" w:rsidTr="00BC38B7">
        <w:tc>
          <w:tcPr>
            <w:tcW w:w="145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rPr>
                <w:b/>
                <w:bCs/>
              </w:rPr>
            </w:pPr>
            <w:r w:rsidRPr="00194FDD">
              <w:rPr>
                <w:b/>
                <w:bCs/>
              </w:rPr>
              <w:t>Iš viso</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136</w:t>
            </w:r>
          </w:p>
        </w:tc>
        <w:tc>
          <w:tcPr>
            <w:tcW w:w="679"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136</w:t>
            </w:r>
          </w:p>
        </w:tc>
        <w:tc>
          <w:tcPr>
            <w:tcW w:w="760"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132</w:t>
            </w:r>
          </w:p>
        </w:tc>
        <w:tc>
          <w:tcPr>
            <w:tcW w:w="695" w:type="pct"/>
            <w:tcBorders>
              <w:top w:val="single" w:sz="4" w:space="0" w:color="auto"/>
              <w:left w:val="single" w:sz="4" w:space="0" w:color="auto"/>
              <w:bottom w:val="single" w:sz="4" w:space="0" w:color="auto"/>
              <w:right w:val="single" w:sz="4" w:space="0" w:color="auto"/>
            </w:tcBorders>
          </w:tcPr>
          <w:p w:rsidR="003079E8" w:rsidRPr="00194FDD" w:rsidRDefault="003079E8" w:rsidP="003079E8">
            <w:pPr>
              <w:spacing w:line="360" w:lineRule="auto"/>
              <w:jc w:val="center"/>
            </w:pPr>
            <w:r w:rsidRPr="00194FDD">
              <w:t>132</w:t>
            </w:r>
          </w:p>
        </w:tc>
        <w:tc>
          <w:tcPr>
            <w:tcW w:w="727" w:type="pct"/>
            <w:tcBorders>
              <w:top w:val="single" w:sz="4" w:space="0" w:color="auto"/>
              <w:left w:val="single" w:sz="4" w:space="0" w:color="auto"/>
              <w:bottom w:val="single" w:sz="4" w:space="0" w:color="auto"/>
              <w:right w:val="single" w:sz="4" w:space="0" w:color="auto"/>
            </w:tcBorders>
          </w:tcPr>
          <w:p w:rsidR="003079E8" w:rsidRPr="00194FDD" w:rsidRDefault="001F7FBC" w:rsidP="003079E8">
            <w:pPr>
              <w:spacing w:line="360" w:lineRule="auto"/>
              <w:jc w:val="center"/>
            </w:pPr>
            <w:r w:rsidRPr="00194FDD">
              <w:t>148</w:t>
            </w:r>
          </w:p>
        </w:tc>
      </w:tr>
    </w:tbl>
    <w:p w:rsidR="00D2603D" w:rsidRPr="005256B4" w:rsidRDefault="00FF7F42" w:rsidP="00FF7F42">
      <w:pPr>
        <w:tabs>
          <w:tab w:val="left" w:pos="0"/>
          <w:tab w:val="left" w:pos="851"/>
        </w:tabs>
        <w:jc w:val="both"/>
      </w:pPr>
      <w:r>
        <w:rPr>
          <w:b/>
          <w:bCs/>
          <w:color w:val="FF0000"/>
        </w:rPr>
        <w:lastRenderedPageBreak/>
        <w:t xml:space="preserve">              </w:t>
      </w:r>
      <w:r w:rsidR="00D2603D" w:rsidRPr="005256B4">
        <w:rPr>
          <w:bCs/>
        </w:rPr>
        <w:t>4.4. Ugdymo rezultatai.</w:t>
      </w:r>
    </w:p>
    <w:p w:rsidR="00D2603D" w:rsidRPr="005256B4" w:rsidRDefault="00D2603D" w:rsidP="00D2603D">
      <w:pPr>
        <w:rPr>
          <w:bCs/>
        </w:rPr>
      </w:pPr>
      <w:r w:rsidRPr="005256B4">
        <w:rPr>
          <w:b/>
          <w:bCs/>
        </w:rPr>
        <w:t xml:space="preserve">              </w:t>
      </w:r>
      <w:r w:rsidRPr="005256B4">
        <w:rPr>
          <w:bCs/>
        </w:rPr>
        <w:t>4.4.1. Pagrindinio ugdymo programos baigimas.</w:t>
      </w:r>
    </w:p>
    <w:p w:rsidR="00D2603D" w:rsidRPr="005256B4" w:rsidRDefault="00D2603D" w:rsidP="00D2603D">
      <w:pPr>
        <w:rPr>
          <w:bCs/>
        </w:rPr>
      </w:pPr>
      <w:r w:rsidRPr="005256B4">
        <w:rPr>
          <w:b/>
          <w:bCs/>
        </w:rPr>
        <w:t xml:space="preserve">              </w:t>
      </w:r>
      <w:r w:rsidRPr="005256B4">
        <w:rPr>
          <w:bCs/>
        </w:rPr>
        <w:t>4.4.1.1.  Metiniai dešimtų klasių mokinių ugdymo rezultatai.</w:t>
      </w:r>
    </w:p>
    <w:p w:rsidR="00D2603D" w:rsidRPr="00703168" w:rsidRDefault="00D2603D" w:rsidP="00D2603D">
      <w:pPr>
        <w:rPr>
          <w:b/>
          <w:bCs/>
          <w:color w:val="FF000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095"/>
        <w:gridCol w:w="1068"/>
        <w:gridCol w:w="850"/>
        <w:gridCol w:w="992"/>
        <w:gridCol w:w="709"/>
        <w:gridCol w:w="993"/>
        <w:gridCol w:w="1417"/>
        <w:gridCol w:w="1133"/>
      </w:tblGrid>
      <w:tr w:rsidR="00F3179C" w:rsidRPr="00F3179C" w:rsidTr="00F3179C">
        <w:tc>
          <w:tcPr>
            <w:tcW w:w="1093" w:type="dxa"/>
          </w:tcPr>
          <w:p w:rsidR="00F3179C" w:rsidRPr="00F3179C" w:rsidRDefault="00F3179C" w:rsidP="00810270">
            <w:r w:rsidRPr="00F3179C">
              <w:t>Klasė</w:t>
            </w:r>
          </w:p>
        </w:tc>
        <w:tc>
          <w:tcPr>
            <w:tcW w:w="1095" w:type="dxa"/>
          </w:tcPr>
          <w:p w:rsidR="00F3179C" w:rsidRPr="00F3179C" w:rsidRDefault="00F3179C" w:rsidP="00810270">
            <w:pPr>
              <w:jc w:val="center"/>
            </w:pPr>
            <w:r w:rsidRPr="00F3179C">
              <w:t>Viso. mok.</w:t>
            </w:r>
          </w:p>
        </w:tc>
        <w:tc>
          <w:tcPr>
            <w:tcW w:w="1068" w:type="dxa"/>
          </w:tcPr>
          <w:p w:rsidR="00F3179C" w:rsidRPr="00F3179C" w:rsidRDefault="00F3179C" w:rsidP="00810270">
            <w:pPr>
              <w:jc w:val="center"/>
            </w:pPr>
            <w:r w:rsidRPr="00F3179C">
              <w:t>9-10</w:t>
            </w:r>
          </w:p>
        </w:tc>
        <w:tc>
          <w:tcPr>
            <w:tcW w:w="850" w:type="dxa"/>
          </w:tcPr>
          <w:p w:rsidR="00F3179C" w:rsidRPr="00F3179C" w:rsidRDefault="00F3179C" w:rsidP="00810270">
            <w:pPr>
              <w:jc w:val="center"/>
            </w:pPr>
            <w:r w:rsidRPr="00F3179C">
              <w:t>6-10</w:t>
            </w:r>
          </w:p>
        </w:tc>
        <w:tc>
          <w:tcPr>
            <w:tcW w:w="992" w:type="dxa"/>
          </w:tcPr>
          <w:p w:rsidR="00F3179C" w:rsidRPr="00F3179C" w:rsidRDefault="00F3179C" w:rsidP="00810270">
            <w:pPr>
              <w:jc w:val="center"/>
            </w:pPr>
            <w:r w:rsidRPr="00F3179C">
              <w:t>%</w:t>
            </w:r>
          </w:p>
        </w:tc>
        <w:tc>
          <w:tcPr>
            <w:tcW w:w="709" w:type="dxa"/>
          </w:tcPr>
          <w:p w:rsidR="00F3179C" w:rsidRPr="00F3179C" w:rsidRDefault="00F3179C" w:rsidP="00810270">
            <w:pPr>
              <w:jc w:val="center"/>
            </w:pPr>
            <w:r w:rsidRPr="00F3179C">
              <w:t>4-10</w:t>
            </w:r>
          </w:p>
        </w:tc>
        <w:tc>
          <w:tcPr>
            <w:tcW w:w="993" w:type="dxa"/>
          </w:tcPr>
          <w:p w:rsidR="00F3179C" w:rsidRPr="00F3179C" w:rsidRDefault="00F3179C" w:rsidP="00810270">
            <w:pPr>
              <w:jc w:val="center"/>
            </w:pPr>
            <w:r w:rsidRPr="00F3179C">
              <w:rPr>
                <w:lang w:val="en-US"/>
              </w:rPr>
              <w:t>%</w:t>
            </w:r>
          </w:p>
        </w:tc>
        <w:tc>
          <w:tcPr>
            <w:tcW w:w="1417" w:type="dxa"/>
          </w:tcPr>
          <w:p w:rsidR="00F3179C" w:rsidRPr="00F3179C" w:rsidRDefault="00F3179C" w:rsidP="00810270">
            <w:pPr>
              <w:jc w:val="center"/>
            </w:pPr>
            <w:r w:rsidRPr="00F3179C">
              <w:t>Su neigiamais</w:t>
            </w:r>
          </w:p>
        </w:tc>
        <w:tc>
          <w:tcPr>
            <w:tcW w:w="1133" w:type="dxa"/>
          </w:tcPr>
          <w:p w:rsidR="00F3179C" w:rsidRPr="00F3179C" w:rsidRDefault="00F3179C" w:rsidP="00810270">
            <w:pPr>
              <w:jc w:val="center"/>
            </w:pPr>
            <w:r w:rsidRPr="00F3179C">
              <w:t>Pažangumas %</w:t>
            </w:r>
          </w:p>
        </w:tc>
      </w:tr>
      <w:tr w:rsidR="00F3179C" w:rsidRPr="00F3179C" w:rsidTr="00F3179C">
        <w:tc>
          <w:tcPr>
            <w:tcW w:w="1093" w:type="dxa"/>
          </w:tcPr>
          <w:p w:rsidR="00F3179C" w:rsidRPr="00F3179C" w:rsidRDefault="00F3179C" w:rsidP="00810270">
            <w:r w:rsidRPr="00F3179C">
              <w:t>10</w:t>
            </w:r>
          </w:p>
        </w:tc>
        <w:tc>
          <w:tcPr>
            <w:tcW w:w="1095" w:type="dxa"/>
          </w:tcPr>
          <w:p w:rsidR="00F3179C" w:rsidRPr="00F3179C" w:rsidRDefault="00F3179C" w:rsidP="00810270">
            <w:pPr>
              <w:jc w:val="center"/>
            </w:pPr>
            <w:r w:rsidRPr="00F3179C">
              <w:t>24</w:t>
            </w:r>
          </w:p>
        </w:tc>
        <w:tc>
          <w:tcPr>
            <w:tcW w:w="1068" w:type="dxa"/>
          </w:tcPr>
          <w:p w:rsidR="00F3179C" w:rsidRPr="00F3179C" w:rsidRDefault="00F3179C" w:rsidP="00810270">
            <w:pPr>
              <w:jc w:val="center"/>
            </w:pPr>
            <w:r w:rsidRPr="00F3179C">
              <w:t>0</w:t>
            </w:r>
          </w:p>
        </w:tc>
        <w:tc>
          <w:tcPr>
            <w:tcW w:w="850" w:type="dxa"/>
          </w:tcPr>
          <w:p w:rsidR="00F3179C" w:rsidRPr="00F3179C" w:rsidRDefault="00F3179C" w:rsidP="00810270">
            <w:pPr>
              <w:jc w:val="center"/>
            </w:pPr>
            <w:r w:rsidRPr="00F3179C">
              <w:t>1</w:t>
            </w:r>
          </w:p>
        </w:tc>
        <w:tc>
          <w:tcPr>
            <w:tcW w:w="992" w:type="dxa"/>
          </w:tcPr>
          <w:p w:rsidR="00F3179C" w:rsidRPr="00F3179C" w:rsidRDefault="00F3179C" w:rsidP="00810270">
            <w:pPr>
              <w:jc w:val="center"/>
            </w:pPr>
            <w:r w:rsidRPr="00F3179C">
              <w:t>4,17</w:t>
            </w:r>
          </w:p>
        </w:tc>
        <w:tc>
          <w:tcPr>
            <w:tcW w:w="709" w:type="dxa"/>
          </w:tcPr>
          <w:p w:rsidR="00F3179C" w:rsidRPr="00F3179C" w:rsidRDefault="00F3179C" w:rsidP="00F3179C">
            <w:r w:rsidRPr="00F3179C">
              <w:t>20</w:t>
            </w:r>
          </w:p>
        </w:tc>
        <w:tc>
          <w:tcPr>
            <w:tcW w:w="993" w:type="dxa"/>
          </w:tcPr>
          <w:p w:rsidR="00F3179C" w:rsidRPr="00F3179C" w:rsidRDefault="00F3179C" w:rsidP="00810270">
            <w:pPr>
              <w:jc w:val="center"/>
            </w:pPr>
            <w:r w:rsidRPr="00F3179C">
              <w:t>83,33</w:t>
            </w:r>
          </w:p>
        </w:tc>
        <w:tc>
          <w:tcPr>
            <w:tcW w:w="1417" w:type="dxa"/>
          </w:tcPr>
          <w:p w:rsidR="00F3179C" w:rsidRPr="00F3179C" w:rsidRDefault="00F3179C" w:rsidP="00DD3F46">
            <w:r w:rsidRPr="00F3179C">
              <w:t>3</w:t>
            </w:r>
          </w:p>
        </w:tc>
        <w:tc>
          <w:tcPr>
            <w:tcW w:w="1133" w:type="dxa"/>
          </w:tcPr>
          <w:p w:rsidR="00F3179C" w:rsidRPr="00F3179C" w:rsidRDefault="00F3179C" w:rsidP="00810270">
            <w:pPr>
              <w:jc w:val="center"/>
            </w:pPr>
            <w:r w:rsidRPr="00F3179C">
              <w:t>12,5</w:t>
            </w:r>
          </w:p>
        </w:tc>
      </w:tr>
    </w:tbl>
    <w:p w:rsidR="00D2603D" w:rsidRPr="00F3179C" w:rsidRDefault="00D2603D" w:rsidP="00D2603D">
      <w:pPr>
        <w:outlineLvl w:val="0"/>
        <w:rPr>
          <w:b/>
          <w:bCs/>
        </w:rPr>
      </w:pPr>
    </w:p>
    <w:p w:rsidR="00D2603D" w:rsidRPr="00F3179C" w:rsidRDefault="00D2603D" w:rsidP="00D2603D">
      <w:pPr>
        <w:tabs>
          <w:tab w:val="left" w:pos="851"/>
        </w:tabs>
        <w:outlineLvl w:val="0"/>
        <w:rPr>
          <w:bCs/>
        </w:rPr>
      </w:pPr>
      <w:r w:rsidRPr="00F3179C">
        <w:rPr>
          <w:b/>
          <w:bCs/>
        </w:rPr>
        <w:t xml:space="preserve">              </w:t>
      </w:r>
      <w:r w:rsidRPr="00F3179C">
        <w:rPr>
          <w:bCs/>
        </w:rPr>
        <w:t>4.4.1.2. Pagrindinio ugdymo pasiekimų patikrinimo rezultatai.</w:t>
      </w:r>
    </w:p>
    <w:p w:rsidR="00D2603D" w:rsidRPr="00F3179C" w:rsidRDefault="00D2603D" w:rsidP="00D2603D">
      <w:pPr>
        <w:rPr>
          <w:b/>
          <w:bC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82"/>
        <w:gridCol w:w="744"/>
        <w:gridCol w:w="744"/>
        <w:gridCol w:w="748"/>
        <w:gridCol w:w="757"/>
        <w:gridCol w:w="748"/>
        <w:gridCol w:w="748"/>
        <w:gridCol w:w="748"/>
        <w:gridCol w:w="748"/>
        <w:gridCol w:w="748"/>
        <w:gridCol w:w="755"/>
      </w:tblGrid>
      <w:tr w:rsidR="00366046" w:rsidRPr="00703168" w:rsidTr="00366046">
        <w:tc>
          <w:tcPr>
            <w:tcW w:w="707" w:type="pct"/>
          </w:tcPr>
          <w:p w:rsidR="00D2603D" w:rsidRPr="00093B46" w:rsidRDefault="00D2603D" w:rsidP="00810270">
            <w:r w:rsidRPr="00093B46">
              <w:t>Dalykas</w:t>
            </w:r>
          </w:p>
        </w:tc>
        <w:tc>
          <w:tcPr>
            <w:tcW w:w="406" w:type="pct"/>
          </w:tcPr>
          <w:p w:rsidR="00D2603D" w:rsidRPr="00093B46" w:rsidRDefault="00D2603D" w:rsidP="00810270">
            <w:pPr>
              <w:jc w:val="center"/>
            </w:pPr>
            <w:r w:rsidRPr="00093B46">
              <w:t>Laikė</w:t>
            </w:r>
          </w:p>
        </w:tc>
        <w:tc>
          <w:tcPr>
            <w:tcW w:w="386" w:type="pct"/>
          </w:tcPr>
          <w:p w:rsidR="00D2603D" w:rsidRPr="00093B46" w:rsidRDefault="00D2603D" w:rsidP="00810270">
            <w:pPr>
              <w:jc w:val="center"/>
            </w:pPr>
            <w:r w:rsidRPr="00093B46">
              <w:t>1</w:t>
            </w:r>
          </w:p>
        </w:tc>
        <w:tc>
          <w:tcPr>
            <w:tcW w:w="386" w:type="pct"/>
          </w:tcPr>
          <w:p w:rsidR="00D2603D" w:rsidRPr="00093B46" w:rsidRDefault="00D2603D" w:rsidP="00810270">
            <w:pPr>
              <w:jc w:val="center"/>
            </w:pPr>
            <w:r w:rsidRPr="00093B46">
              <w:t>2</w:t>
            </w:r>
          </w:p>
        </w:tc>
        <w:tc>
          <w:tcPr>
            <w:tcW w:w="388" w:type="pct"/>
          </w:tcPr>
          <w:p w:rsidR="00D2603D" w:rsidRPr="00093B46" w:rsidRDefault="00D2603D" w:rsidP="00810270">
            <w:pPr>
              <w:jc w:val="center"/>
            </w:pPr>
            <w:r w:rsidRPr="00093B46">
              <w:t>3</w:t>
            </w:r>
          </w:p>
        </w:tc>
        <w:tc>
          <w:tcPr>
            <w:tcW w:w="393" w:type="pct"/>
          </w:tcPr>
          <w:p w:rsidR="00D2603D" w:rsidRPr="00093B46" w:rsidRDefault="00D2603D" w:rsidP="00810270">
            <w:pPr>
              <w:jc w:val="center"/>
            </w:pPr>
            <w:r w:rsidRPr="00093B46">
              <w:t>4</w:t>
            </w:r>
          </w:p>
        </w:tc>
        <w:tc>
          <w:tcPr>
            <w:tcW w:w="388" w:type="pct"/>
          </w:tcPr>
          <w:p w:rsidR="00D2603D" w:rsidRPr="00093B46" w:rsidRDefault="00D2603D" w:rsidP="00810270">
            <w:pPr>
              <w:jc w:val="center"/>
            </w:pPr>
            <w:r w:rsidRPr="00093B46">
              <w:t>5</w:t>
            </w:r>
          </w:p>
        </w:tc>
        <w:tc>
          <w:tcPr>
            <w:tcW w:w="388" w:type="pct"/>
          </w:tcPr>
          <w:p w:rsidR="00D2603D" w:rsidRPr="00093B46" w:rsidRDefault="00D2603D" w:rsidP="00810270">
            <w:pPr>
              <w:jc w:val="center"/>
            </w:pPr>
            <w:r w:rsidRPr="00093B46">
              <w:t>6</w:t>
            </w:r>
          </w:p>
        </w:tc>
        <w:tc>
          <w:tcPr>
            <w:tcW w:w="388" w:type="pct"/>
          </w:tcPr>
          <w:p w:rsidR="00D2603D" w:rsidRPr="00093B46" w:rsidRDefault="00D2603D" w:rsidP="00810270">
            <w:pPr>
              <w:jc w:val="center"/>
            </w:pPr>
            <w:r w:rsidRPr="00093B46">
              <w:t>7</w:t>
            </w:r>
          </w:p>
        </w:tc>
        <w:tc>
          <w:tcPr>
            <w:tcW w:w="388" w:type="pct"/>
          </w:tcPr>
          <w:p w:rsidR="00D2603D" w:rsidRPr="00093B46" w:rsidRDefault="00D2603D" w:rsidP="00810270">
            <w:pPr>
              <w:jc w:val="center"/>
            </w:pPr>
            <w:r w:rsidRPr="00093B46">
              <w:t>8</w:t>
            </w:r>
          </w:p>
        </w:tc>
        <w:tc>
          <w:tcPr>
            <w:tcW w:w="388" w:type="pct"/>
          </w:tcPr>
          <w:p w:rsidR="00D2603D" w:rsidRPr="00093B46" w:rsidRDefault="00D2603D" w:rsidP="00810270">
            <w:pPr>
              <w:jc w:val="center"/>
            </w:pPr>
            <w:r w:rsidRPr="00093B46">
              <w:t>9</w:t>
            </w:r>
          </w:p>
        </w:tc>
        <w:tc>
          <w:tcPr>
            <w:tcW w:w="392" w:type="pct"/>
          </w:tcPr>
          <w:p w:rsidR="00D2603D" w:rsidRPr="00093B46" w:rsidRDefault="00D2603D" w:rsidP="00810270">
            <w:pPr>
              <w:jc w:val="center"/>
            </w:pPr>
            <w:r w:rsidRPr="00093B46">
              <w:t>10</w:t>
            </w:r>
          </w:p>
        </w:tc>
      </w:tr>
      <w:tr w:rsidR="00366046" w:rsidRPr="00703168" w:rsidTr="00366046">
        <w:tc>
          <w:tcPr>
            <w:tcW w:w="707" w:type="pct"/>
          </w:tcPr>
          <w:p w:rsidR="00D2603D" w:rsidRPr="00093B46" w:rsidRDefault="00D2603D" w:rsidP="00810270">
            <w:r w:rsidRPr="00093B46">
              <w:t>Lietuvių k.</w:t>
            </w:r>
          </w:p>
        </w:tc>
        <w:tc>
          <w:tcPr>
            <w:tcW w:w="406" w:type="pct"/>
          </w:tcPr>
          <w:p w:rsidR="00D2603D" w:rsidRPr="00093B46" w:rsidRDefault="00093B46" w:rsidP="00810270">
            <w:pPr>
              <w:jc w:val="center"/>
            </w:pPr>
            <w:r w:rsidRPr="00093B46">
              <w:t>23</w:t>
            </w:r>
          </w:p>
        </w:tc>
        <w:tc>
          <w:tcPr>
            <w:tcW w:w="386" w:type="pct"/>
          </w:tcPr>
          <w:p w:rsidR="00D2603D" w:rsidRPr="00093B46" w:rsidRDefault="00D2603D" w:rsidP="00810270">
            <w:pPr>
              <w:jc w:val="center"/>
            </w:pPr>
          </w:p>
        </w:tc>
        <w:tc>
          <w:tcPr>
            <w:tcW w:w="386" w:type="pct"/>
          </w:tcPr>
          <w:p w:rsidR="00D2603D" w:rsidRPr="00093B46" w:rsidRDefault="00D2603D" w:rsidP="00810270">
            <w:pPr>
              <w:jc w:val="center"/>
            </w:pPr>
          </w:p>
        </w:tc>
        <w:tc>
          <w:tcPr>
            <w:tcW w:w="388" w:type="pct"/>
          </w:tcPr>
          <w:p w:rsidR="00D2603D" w:rsidRPr="00093B46" w:rsidRDefault="00093B46" w:rsidP="00810270">
            <w:pPr>
              <w:jc w:val="center"/>
            </w:pPr>
            <w:r w:rsidRPr="00093B46">
              <w:t>2</w:t>
            </w:r>
          </w:p>
        </w:tc>
        <w:tc>
          <w:tcPr>
            <w:tcW w:w="393" w:type="pct"/>
          </w:tcPr>
          <w:p w:rsidR="00D2603D" w:rsidRPr="00093B46" w:rsidRDefault="00093B46" w:rsidP="00810270">
            <w:pPr>
              <w:jc w:val="center"/>
            </w:pPr>
            <w:r w:rsidRPr="00093B46">
              <w:t>9</w:t>
            </w:r>
          </w:p>
        </w:tc>
        <w:tc>
          <w:tcPr>
            <w:tcW w:w="388" w:type="pct"/>
          </w:tcPr>
          <w:p w:rsidR="00D2603D" w:rsidRPr="00093B46" w:rsidRDefault="00093B46" w:rsidP="00810270">
            <w:pPr>
              <w:jc w:val="center"/>
            </w:pPr>
            <w:r w:rsidRPr="00093B46">
              <w:t>4</w:t>
            </w:r>
          </w:p>
        </w:tc>
        <w:tc>
          <w:tcPr>
            <w:tcW w:w="388" w:type="pct"/>
          </w:tcPr>
          <w:p w:rsidR="00D2603D" w:rsidRPr="00093B46" w:rsidRDefault="00093B46" w:rsidP="00810270">
            <w:pPr>
              <w:jc w:val="center"/>
            </w:pPr>
            <w:r w:rsidRPr="00093B46">
              <w:t>6</w:t>
            </w:r>
          </w:p>
        </w:tc>
        <w:tc>
          <w:tcPr>
            <w:tcW w:w="388" w:type="pct"/>
          </w:tcPr>
          <w:p w:rsidR="00D2603D" w:rsidRPr="00093B46" w:rsidRDefault="00093B46" w:rsidP="00810270">
            <w:pPr>
              <w:jc w:val="center"/>
            </w:pPr>
            <w:r w:rsidRPr="00093B46">
              <w:t>2</w:t>
            </w:r>
          </w:p>
        </w:tc>
        <w:tc>
          <w:tcPr>
            <w:tcW w:w="388" w:type="pct"/>
          </w:tcPr>
          <w:p w:rsidR="00D2603D" w:rsidRPr="00093B46" w:rsidRDefault="00D2603D" w:rsidP="00810270">
            <w:pPr>
              <w:jc w:val="center"/>
            </w:pPr>
          </w:p>
        </w:tc>
        <w:tc>
          <w:tcPr>
            <w:tcW w:w="388" w:type="pct"/>
          </w:tcPr>
          <w:p w:rsidR="00D2603D" w:rsidRPr="00093B46" w:rsidRDefault="00D2603D" w:rsidP="00810270">
            <w:pPr>
              <w:jc w:val="center"/>
            </w:pPr>
          </w:p>
        </w:tc>
        <w:tc>
          <w:tcPr>
            <w:tcW w:w="392" w:type="pct"/>
          </w:tcPr>
          <w:p w:rsidR="00D2603D" w:rsidRPr="00093B46" w:rsidRDefault="00D2603D" w:rsidP="00810270">
            <w:pPr>
              <w:jc w:val="center"/>
            </w:pPr>
          </w:p>
        </w:tc>
      </w:tr>
      <w:tr w:rsidR="00366046" w:rsidRPr="00703168" w:rsidTr="00366046">
        <w:tc>
          <w:tcPr>
            <w:tcW w:w="707" w:type="pct"/>
          </w:tcPr>
          <w:p w:rsidR="00D2603D" w:rsidRPr="00093B46" w:rsidRDefault="00D2603D" w:rsidP="00810270">
            <w:r w:rsidRPr="00093B46">
              <w:t>Matematika</w:t>
            </w:r>
          </w:p>
        </w:tc>
        <w:tc>
          <w:tcPr>
            <w:tcW w:w="406" w:type="pct"/>
          </w:tcPr>
          <w:p w:rsidR="00D2603D" w:rsidRPr="00093B46" w:rsidRDefault="00093B46" w:rsidP="00810270">
            <w:pPr>
              <w:jc w:val="center"/>
            </w:pPr>
            <w:r w:rsidRPr="00093B46">
              <w:t>23</w:t>
            </w:r>
          </w:p>
        </w:tc>
        <w:tc>
          <w:tcPr>
            <w:tcW w:w="386" w:type="pct"/>
          </w:tcPr>
          <w:p w:rsidR="00D2603D" w:rsidRPr="00093B46" w:rsidRDefault="00093B46" w:rsidP="00810270">
            <w:pPr>
              <w:jc w:val="center"/>
            </w:pPr>
            <w:r w:rsidRPr="00093B46">
              <w:t>4</w:t>
            </w:r>
          </w:p>
        </w:tc>
        <w:tc>
          <w:tcPr>
            <w:tcW w:w="386" w:type="pct"/>
          </w:tcPr>
          <w:p w:rsidR="00D2603D" w:rsidRPr="00093B46" w:rsidRDefault="00093B46" w:rsidP="00810270">
            <w:pPr>
              <w:jc w:val="center"/>
            </w:pPr>
            <w:r w:rsidRPr="00093B46">
              <w:t>11</w:t>
            </w:r>
          </w:p>
        </w:tc>
        <w:tc>
          <w:tcPr>
            <w:tcW w:w="388" w:type="pct"/>
          </w:tcPr>
          <w:p w:rsidR="00D2603D" w:rsidRPr="00093B46" w:rsidRDefault="00093B46" w:rsidP="00810270">
            <w:pPr>
              <w:jc w:val="center"/>
            </w:pPr>
            <w:r w:rsidRPr="00093B46">
              <w:t>4</w:t>
            </w:r>
          </w:p>
        </w:tc>
        <w:tc>
          <w:tcPr>
            <w:tcW w:w="393" w:type="pct"/>
          </w:tcPr>
          <w:p w:rsidR="00D2603D" w:rsidRPr="00093B46" w:rsidRDefault="00093B46" w:rsidP="00810270">
            <w:pPr>
              <w:jc w:val="center"/>
            </w:pPr>
            <w:r w:rsidRPr="00093B46">
              <w:t>4</w:t>
            </w:r>
          </w:p>
        </w:tc>
        <w:tc>
          <w:tcPr>
            <w:tcW w:w="388" w:type="pct"/>
          </w:tcPr>
          <w:p w:rsidR="00D2603D" w:rsidRPr="00093B46" w:rsidRDefault="00D2603D" w:rsidP="00810270">
            <w:pPr>
              <w:jc w:val="center"/>
            </w:pPr>
          </w:p>
        </w:tc>
        <w:tc>
          <w:tcPr>
            <w:tcW w:w="388" w:type="pct"/>
          </w:tcPr>
          <w:p w:rsidR="00D2603D" w:rsidRPr="00093B46" w:rsidRDefault="00D2603D" w:rsidP="00810270">
            <w:pPr>
              <w:jc w:val="center"/>
            </w:pPr>
          </w:p>
        </w:tc>
        <w:tc>
          <w:tcPr>
            <w:tcW w:w="388" w:type="pct"/>
          </w:tcPr>
          <w:p w:rsidR="00D2603D" w:rsidRPr="00093B46" w:rsidRDefault="00D2603D" w:rsidP="00810270">
            <w:pPr>
              <w:jc w:val="center"/>
            </w:pPr>
          </w:p>
        </w:tc>
        <w:tc>
          <w:tcPr>
            <w:tcW w:w="388" w:type="pct"/>
          </w:tcPr>
          <w:p w:rsidR="00D2603D" w:rsidRPr="00093B46" w:rsidRDefault="00D2603D" w:rsidP="00810270">
            <w:pPr>
              <w:jc w:val="center"/>
            </w:pPr>
          </w:p>
        </w:tc>
        <w:tc>
          <w:tcPr>
            <w:tcW w:w="388" w:type="pct"/>
          </w:tcPr>
          <w:p w:rsidR="00D2603D" w:rsidRPr="00093B46" w:rsidRDefault="00D2603D" w:rsidP="00810270">
            <w:pPr>
              <w:jc w:val="center"/>
            </w:pPr>
          </w:p>
        </w:tc>
        <w:tc>
          <w:tcPr>
            <w:tcW w:w="392" w:type="pct"/>
          </w:tcPr>
          <w:p w:rsidR="00D2603D" w:rsidRPr="00093B46" w:rsidRDefault="00D2603D" w:rsidP="00810270">
            <w:pPr>
              <w:jc w:val="center"/>
            </w:pPr>
          </w:p>
        </w:tc>
      </w:tr>
    </w:tbl>
    <w:p w:rsidR="00D2603D" w:rsidRPr="00703168" w:rsidRDefault="00D2603D" w:rsidP="00D2603D">
      <w:pPr>
        <w:rPr>
          <w:b/>
          <w:bCs/>
          <w:color w:val="FF0000"/>
        </w:rPr>
      </w:pPr>
      <w:r w:rsidRPr="00703168">
        <w:rPr>
          <w:b/>
          <w:bCs/>
          <w:color w:val="FF0000"/>
        </w:rPr>
        <w:t xml:space="preserve"> </w:t>
      </w:r>
    </w:p>
    <w:p w:rsidR="00D2603D" w:rsidRPr="00D70FF6" w:rsidRDefault="00D2603D" w:rsidP="00D2603D">
      <w:pPr>
        <w:tabs>
          <w:tab w:val="left" w:pos="851"/>
        </w:tabs>
        <w:rPr>
          <w:bCs/>
        </w:rPr>
      </w:pPr>
      <w:r w:rsidRPr="00703168">
        <w:rPr>
          <w:b/>
          <w:bCs/>
          <w:color w:val="FF0000"/>
        </w:rPr>
        <w:t xml:space="preserve">              </w:t>
      </w:r>
      <w:r w:rsidRPr="00D70FF6">
        <w:rPr>
          <w:bCs/>
        </w:rPr>
        <w:t>4.4.1.3. Galutiniai rezultatai.</w:t>
      </w:r>
    </w:p>
    <w:p w:rsidR="00D2603D" w:rsidRPr="00D70FF6" w:rsidRDefault="00D2603D" w:rsidP="00D2603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421"/>
        <w:gridCol w:w="3320"/>
        <w:gridCol w:w="3320"/>
      </w:tblGrid>
      <w:tr w:rsidR="00D2603D" w:rsidRPr="00D70FF6" w:rsidTr="00810270">
        <w:tc>
          <w:tcPr>
            <w:tcW w:w="814" w:type="pct"/>
          </w:tcPr>
          <w:p w:rsidR="00D2603D" w:rsidRPr="00D70FF6" w:rsidRDefault="00D2603D" w:rsidP="00810270">
            <w:pPr>
              <w:jc w:val="center"/>
            </w:pPr>
            <w:r w:rsidRPr="00D70FF6">
              <w:t>Klasė</w:t>
            </w:r>
          </w:p>
        </w:tc>
        <w:tc>
          <w:tcPr>
            <w:tcW w:w="738" w:type="pct"/>
          </w:tcPr>
          <w:p w:rsidR="00D2603D" w:rsidRPr="00D70FF6" w:rsidRDefault="00D2603D" w:rsidP="00810270">
            <w:pPr>
              <w:jc w:val="center"/>
            </w:pPr>
            <w:r w:rsidRPr="00D70FF6">
              <w:t>Viso mokinių</w:t>
            </w:r>
          </w:p>
        </w:tc>
        <w:tc>
          <w:tcPr>
            <w:tcW w:w="1724" w:type="pct"/>
          </w:tcPr>
          <w:p w:rsidR="00D2603D" w:rsidRPr="00D70FF6" w:rsidRDefault="00D2603D" w:rsidP="00810270">
            <w:pPr>
              <w:jc w:val="center"/>
            </w:pPr>
            <w:r w:rsidRPr="00D70FF6">
              <w:t>Įteikta pagrindinio išsilavinimo pažymėjimų</w:t>
            </w:r>
          </w:p>
        </w:tc>
        <w:tc>
          <w:tcPr>
            <w:tcW w:w="1724" w:type="pct"/>
          </w:tcPr>
          <w:p w:rsidR="00D2603D" w:rsidRPr="00D70FF6" w:rsidRDefault="00D2603D" w:rsidP="00810270">
            <w:pPr>
              <w:jc w:val="center"/>
            </w:pPr>
            <w:r w:rsidRPr="00D70FF6">
              <w:t>Įteikta pagrindinio ugdymo pasiekimų pažymėjimų</w:t>
            </w:r>
          </w:p>
        </w:tc>
      </w:tr>
      <w:tr w:rsidR="00D2603D" w:rsidRPr="00D70FF6" w:rsidTr="00810270">
        <w:tc>
          <w:tcPr>
            <w:tcW w:w="814" w:type="pct"/>
          </w:tcPr>
          <w:p w:rsidR="00D2603D" w:rsidRPr="00D70FF6" w:rsidRDefault="00D2603D" w:rsidP="00810270">
            <w:pPr>
              <w:jc w:val="center"/>
            </w:pPr>
            <w:r w:rsidRPr="00D70FF6">
              <w:t>10a</w:t>
            </w:r>
          </w:p>
        </w:tc>
        <w:tc>
          <w:tcPr>
            <w:tcW w:w="738" w:type="pct"/>
          </w:tcPr>
          <w:p w:rsidR="00D2603D" w:rsidRPr="00D70FF6" w:rsidRDefault="00D70FF6" w:rsidP="00810270">
            <w:pPr>
              <w:jc w:val="center"/>
            </w:pPr>
            <w:r w:rsidRPr="00D70FF6">
              <w:t>24</w:t>
            </w:r>
          </w:p>
        </w:tc>
        <w:tc>
          <w:tcPr>
            <w:tcW w:w="1724" w:type="pct"/>
          </w:tcPr>
          <w:p w:rsidR="00D2603D" w:rsidRPr="00D70FF6" w:rsidRDefault="00D70FF6" w:rsidP="00810270">
            <w:pPr>
              <w:jc w:val="center"/>
            </w:pPr>
            <w:r w:rsidRPr="00D70FF6">
              <w:t>23</w:t>
            </w:r>
          </w:p>
        </w:tc>
        <w:tc>
          <w:tcPr>
            <w:tcW w:w="1724" w:type="pct"/>
          </w:tcPr>
          <w:p w:rsidR="00D2603D" w:rsidRPr="00D70FF6" w:rsidRDefault="00841EB2" w:rsidP="00810270">
            <w:pPr>
              <w:jc w:val="center"/>
            </w:pPr>
            <w:r w:rsidRPr="00D70FF6">
              <w:t>1</w:t>
            </w:r>
          </w:p>
        </w:tc>
      </w:tr>
    </w:tbl>
    <w:p w:rsidR="00D2603D" w:rsidRPr="00703168" w:rsidRDefault="00D2603D" w:rsidP="00D2603D">
      <w:pPr>
        <w:rPr>
          <w:b/>
          <w:bCs/>
          <w:color w:val="FF0000"/>
        </w:rPr>
      </w:pPr>
    </w:p>
    <w:p w:rsidR="00D2603D" w:rsidRPr="00622D1A" w:rsidRDefault="00D2603D" w:rsidP="00D2603D">
      <w:pPr>
        <w:tabs>
          <w:tab w:val="left" w:pos="851"/>
        </w:tabs>
        <w:rPr>
          <w:bCs/>
        </w:rPr>
      </w:pPr>
      <w:r w:rsidRPr="00703168">
        <w:rPr>
          <w:b/>
          <w:bCs/>
          <w:color w:val="FF0000"/>
        </w:rPr>
        <w:t xml:space="preserve">              </w:t>
      </w:r>
      <w:r w:rsidRPr="00622D1A">
        <w:rPr>
          <w:bCs/>
        </w:rPr>
        <w:t>4.4.2. Tolimesnė mokinių veikla.</w:t>
      </w:r>
    </w:p>
    <w:p w:rsidR="00D2603D" w:rsidRPr="00622D1A" w:rsidRDefault="00D2603D" w:rsidP="00D2603D">
      <w:pPr>
        <w:tabs>
          <w:tab w:val="left" w:pos="851"/>
        </w:tabs>
        <w:rPr>
          <w:bCs/>
        </w:rPr>
      </w:pPr>
      <w:r w:rsidRPr="00622D1A">
        <w:rPr>
          <w:bCs/>
        </w:rPr>
        <w:t xml:space="preserve">              4.4.2.1. Tolimesnė dešimtokų veikla.</w:t>
      </w:r>
    </w:p>
    <w:p w:rsidR="00D2603D" w:rsidRPr="00622D1A" w:rsidRDefault="00D2603D" w:rsidP="00D2603D">
      <w:pPr>
        <w:rPr>
          <w:b/>
          <w:bCs/>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74"/>
        <w:gridCol w:w="1372"/>
        <w:gridCol w:w="1362"/>
        <w:gridCol w:w="2076"/>
        <w:gridCol w:w="1258"/>
        <w:gridCol w:w="1176"/>
      </w:tblGrid>
      <w:tr w:rsidR="00D2603D" w:rsidRPr="00622D1A" w:rsidTr="00810270">
        <w:tc>
          <w:tcPr>
            <w:tcW w:w="654" w:type="pct"/>
            <w:vMerge w:val="restart"/>
          </w:tcPr>
          <w:p w:rsidR="00D2603D" w:rsidRPr="00622D1A" w:rsidRDefault="00D2603D" w:rsidP="00810270">
            <w:pPr>
              <w:jc w:val="center"/>
            </w:pPr>
            <w:r w:rsidRPr="00622D1A">
              <w:t>Klasė</w:t>
            </w:r>
          </w:p>
        </w:tc>
        <w:tc>
          <w:tcPr>
            <w:tcW w:w="650" w:type="pct"/>
            <w:vMerge w:val="restart"/>
          </w:tcPr>
          <w:p w:rsidR="00D2603D" w:rsidRPr="00622D1A" w:rsidRDefault="00D2603D" w:rsidP="00810270">
            <w:pPr>
              <w:jc w:val="center"/>
            </w:pPr>
            <w:r w:rsidRPr="00622D1A">
              <w:t xml:space="preserve">Mok. sk. m. m. </w:t>
            </w:r>
            <w:proofErr w:type="spellStart"/>
            <w:r w:rsidRPr="00622D1A">
              <w:t>pab</w:t>
            </w:r>
            <w:proofErr w:type="spellEnd"/>
            <w:r w:rsidRPr="00622D1A">
              <w:t>.</w:t>
            </w:r>
          </w:p>
        </w:tc>
        <w:tc>
          <w:tcPr>
            <w:tcW w:w="1395" w:type="pct"/>
            <w:gridSpan w:val="2"/>
          </w:tcPr>
          <w:p w:rsidR="00D2603D" w:rsidRPr="00622D1A" w:rsidRDefault="00D2603D" w:rsidP="00810270">
            <w:pPr>
              <w:jc w:val="center"/>
            </w:pPr>
            <w:r w:rsidRPr="00622D1A">
              <w:t>Gimnazijos</w:t>
            </w:r>
          </w:p>
        </w:tc>
        <w:tc>
          <w:tcPr>
            <w:tcW w:w="1059" w:type="pct"/>
            <w:vMerge w:val="restart"/>
          </w:tcPr>
          <w:p w:rsidR="00D2603D" w:rsidRPr="00622D1A" w:rsidRDefault="00D2603D" w:rsidP="00810270">
            <w:r w:rsidRPr="00622D1A">
              <w:t>SMC, Šv. Cecilija, Marijonai ir kt.</w:t>
            </w:r>
          </w:p>
        </w:tc>
        <w:tc>
          <w:tcPr>
            <w:tcW w:w="642" w:type="pct"/>
            <w:vMerge w:val="restart"/>
          </w:tcPr>
          <w:p w:rsidR="00D2603D" w:rsidRPr="00622D1A" w:rsidRDefault="00D2603D" w:rsidP="00810270">
            <w:pPr>
              <w:jc w:val="center"/>
            </w:pPr>
            <w:r w:rsidRPr="00622D1A">
              <w:t xml:space="preserve">PRC </w:t>
            </w:r>
          </w:p>
        </w:tc>
        <w:tc>
          <w:tcPr>
            <w:tcW w:w="600" w:type="pct"/>
            <w:vMerge w:val="restart"/>
          </w:tcPr>
          <w:p w:rsidR="00D2603D" w:rsidRPr="00622D1A" w:rsidRDefault="00D2603D" w:rsidP="00810270">
            <w:pPr>
              <w:jc w:val="center"/>
            </w:pPr>
            <w:r w:rsidRPr="00622D1A">
              <w:t>Užsienyje</w:t>
            </w:r>
          </w:p>
        </w:tc>
      </w:tr>
      <w:tr w:rsidR="00D2603D" w:rsidRPr="00622D1A" w:rsidTr="00810270">
        <w:tc>
          <w:tcPr>
            <w:tcW w:w="654" w:type="pct"/>
            <w:vMerge/>
          </w:tcPr>
          <w:p w:rsidR="00D2603D" w:rsidRPr="00622D1A" w:rsidRDefault="00D2603D" w:rsidP="00810270">
            <w:pPr>
              <w:jc w:val="center"/>
            </w:pPr>
          </w:p>
        </w:tc>
        <w:tc>
          <w:tcPr>
            <w:tcW w:w="650" w:type="pct"/>
            <w:vMerge/>
          </w:tcPr>
          <w:p w:rsidR="00D2603D" w:rsidRPr="00622D1A" w:rsidRDefault="00D2603D" w:rsidP="00810270">
            <w:pPr>
              <w:jc w:val="center"/>
            </w:pPr>
          </w:p>
        </w:tc>
        <w:tc>
          <w:tcPr>
            <w:tcW w:w="700" w:type="pct"/>
          </w:tcPr>
          <w:p w:rsidR="00D2603D" w:rsidRPr="00622D1A" w:rsidRDefault="00D2603D" w:rsidP="00810270">
            <w:pPr>
              <w:jc w:val="center"/>
            </w:pPr>
            <w:proofErr w:type="spellStart"/>
            <w:r w:rsidRPr="00622D1A">
              <w:t>Rygiškių</w:t>
            </w:r>
            <w:proofErr w:type="spellEnd"/>
          </w:p>
        </w:tc>
        <w:tc>
          <w:tcPr>
            <w:tcW w:w="694" w:type="pct"/>
          </w:tcPr>
          <w:p w:rsidR="00D2603D" w:rsidRPr="00622D1A" w:rsidRDefault="00D2603D" w:rsidP="00810270">
            <w:pPr>
              <w:jc w:val="center"/>
            </w:pPr>
            <w:r w:rsidRPr="00622D1A">
              <w:t>Sūduvos</w:t>
            </w:r>
          </w:p>
        </w:tc>
        <w:tc>
          <w:tcPr>
            <w:tcW w:w="1059" w:type="pct"/>
            <w:vMerge/>
          </w:tcPr>
          <w:p w:rsidR="00D2603D" w:rsidRPr="00622D1A" w:rsidRDefault="00D2603D" w:rsidP="00810270">
            <w:pPr>
              <w:jc w:val="center"/>
            </w:pPr>
          </w:p>
        </w:tc>
        <w:tc>
          <w:tcPr>
            <w:tcW w:w="642" w:type="pct"/>
            <w:vMerge/>
          </w:tcPr>
          <w:p w:rsidR="00D2603D" w:rsidRPr="00622D1A" w:rsidRDefault="00D2603D" w:rsidP="00810270">
            <w:pPr>
              <w:jc w:val="center"/>
            </w:pPr>
          </w:p>
        </w:tc>
        <w:tc>
          <w:tcPr>
            <w:tcW w:w="600" w:type="pct"/>
            <w:vMerge/>
          </w:tcPr>
          <w:p w:rsidR="00D2603D" w:rsidRPr="00622D1A" w:rsidRDefault="00D2603D" w:rsidP="00810270">
            <w:pPr>
              <w:jc w:val="center"/>
            </w:pPr>
          </w:p>
        </w:tc>
      </w:tr>
      <w:tr w:rsidR="00D2603D" w:rsidRPr="00622D1A" w:rsidTr="00810270">
        <w:tc>
          <w:tcPr>
            <w:tcW w:w="654" w:type="pct"/>
          </w:tcPr>
          <w:p w:rsidR="00D2603D" w:rsidRPr="00622D1A" w:rsidRDefault="00D2603D" w:rsidP="00810270">
            <w:pPr>
              <w:jc w:val="center"/>
            </w:pPr>
            <w:r w:rsidRPr="00622D1A">
              <w:t>10a</w:t>
            </w:r>
          </w:p>
        </w:tc>
        <w:tc>
          <w:tcPr>
            <w:tcW w:w="650" w:type="pct"/>
          </w:tcPr>
          <w:p w:rsidR="00D2603D" w:rsidRPr="00622D1A" w:rsidRDefault="00954A20" w:rsidP="00810270">
            <w:pPr>
              <w:jc w:val="center"/>
            </w:pPr>
            <w:r w:rsidRPr="00622D1A">
              <w:t>24</w:t>
            </w:r>
          </w:p>
        </w:tc>
        <w:tc>
          <w:tcPr>
            <w:tcW w:w="700" w:type="pct"/>
          </w:tcPr>
          <w:p w:rsidR="00D2603D" w:rsidRPr="00622D1A" w:rsidRDefault="00D2603D" w:rsidP="00810270">
            <w:pPr>
              <w:jc w:val="center"/>
            </w:pPr>
          </w:p>
        </w:tc>
        <w:tc>
          <w:tcPr>
            <w:tcW w:w="694" w:type="pct"/>
          </w:tcPr>
          <w:p w:rsidR="00D2603D" w:rsidRPr="00622D1A" w:rsidRDefault="00954A20" w:rsidP="00810270">
            <w:pPr>
              <w:jc w:val="center"/>
            </w:pPr>
            <w:r w:rsidRPr="00622D1A">
              <w:t>3</w:t>
            </w:r>
          </w:p>
        </w:tc>
        <w:tc>
          <w:tcPr>
            <w:tcW w:w="1059" w:type="pct"/>
          </w:tcPr>
          <w:p w:rsidR="00D2603D" w:rsidRPr="00622D1A" w:rsidRDefault="00D2603D" w:rsidP="00810270">
            <w:pPr>
              <w:jc w:val="center"/>
            </w:pPr>
          </w:p>
        </w:tc>
        <w:tc>
          <w:tcPr>
            <w:tcW w:w="642" w:type="pct"/>
          </w:tcPr>
          <w:p w:rsidR="00D2603D" w:rsidRPr="00622D1A" w:rsidRDefault="00954A20" w:rsidP="00810270">
            <w:pPr>
              <w:jc w:val="center"/>
            </w:pPr>
            <w:r w:rsidRPr="00622D1A">
              <w:t>21</w:t>
            </w:r>
          </w:p>
        </w:tc>
        <w:tc>
          <w:tcPr>
            <w:tcW w:w="600" w:type="pct"/>
          </w:tcPr>
          <w:p w:rsidR="00D2603D" w:rsidRPr="00622D1A" w:rsidRDefault="00D2603D" w:rsidP="00810270">
            <w:pPr>
              <w:jc w:val="center"/>
            </w:pPr>
          </w:p>
        </w:tc>
      </w:tr>
    </w:tbl>
    <w:p w:rsidR="00D2603D" w:rsidRPr="00703168" w:rsidRDefault="00D2603D" w:rsidP="00D2603D">
      <w:pPr>
        <w:rPr>
          <w:b/>
          <w:bCs/>
          <w:color w:val="FF0000"/>
        </w:rPr>
      </w:pPr>
    </w:p>
    <w:p w:rsidR="00D2603D" w:rsidRPr="00432471" w:rsidRDefault="00D2603D" w:rsidP="00D2603D">
      <w:pPr>
        <w:tabs>
          <w:tab w:val="left" w:pos="851"/>
        </w:tabs>
        <w:rPr>
          <w:bCs/>
        </w:rPr>
      </w:pPr>
      <w:r w:rsidRPr="00432471">
        <w:rPr>
          <w:bCs/>
        </w:rPr>
        <w:t xml:space="preserve">              4.4.2.2. Tolimesnė aštuntokų veikla.</w:t>
      </w:r>
    </w:p>
    <w:p w:rsidR="00D2603D" w:rsidRPr="00432471" w:rsidRDefault="00D2603D" w:rsidP="00D2603D">
      <w:pPr>
        <w:rPr>
          <w:bC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580"/>
        <w:gridCol w:w="1580"/>
        <w:gridCol w:w="1580"/>
        <w:gridCol w:w="1582"/>
        <w:gridCol w:w="2061"/>
      </w:tblGrid>
      <w:tr w:rsidR="00B3445E" w:rsidRPr="00432471" w:rsidTr="009F2CCC">
        <w:tc>
          <w:tcPr>
            <w:tcW w:w="712" w:type="pct"/>
          </w:tcPr>
          <w:p w:rsidR="00D2603D" w:rsidRPr="00432471" w:rsidRDefault="00D2603D" w:rsidP="00810270">
            <w:pPr>
              <w:jc w:val="center"/>
            </w:pPr>
            <w:r w:rsidRPr="00432471">
              <w:t>Klasė</w:t>
            </w:r>
          </w:p>
        </w:tc>
        <w:tc>
          <w:tcPr>
            <w:tcW w:w="808" w:type="pct"/>
          </w:tcPr>
          <w:p w:rsidR="00D2603D" w:rsidRPr="00432471" w:rsidRDefault="00D2603D" w:rsidP="00810270">
            <w:pPr>
              <w:ind w:right="-203"/>
            </w:pPr>
            <w:r w:rsidRPr="00432471">
              <w:t xml:space="preserve">Mok. sk. </w:t>
            </w:r>
            <w:proofErr w:type="spellStart"/>
            <w:r w:rsidRPr="00432471">
              <w:t>m.m</w:t>
            </w:r>
            <w:proofErr w:type="spellEnd"/>
            <w:r w:rsidRPr="00432471">
              <w:t>. pabaigoje</w:t>
            </w:r>
          </w:p>
        </w:tc>
        <w:tc>
          <w:tcPr>
            <w:tcW w:w="808" w:type="pct"/>
          </w:tcPr>
          <w:p w:rsidR="00D2603D" w:rsidRPr="00432471" w:rsidRDefault="00D2603D" w:rsidP="00810270">
            <w:pPr>
              <w:jc w:val="center"/>
            </w:pPr>
            <w:proofErr w:type="spellStart"/>
            <w:r w:rsidRPr="00432471">
              <w:t>Rygiškių</w:t>
            </w:r>
            <w:proofErr w:type="spellEnd"/>
            <w:r w:rsidRPr="00432471">
              <w:t xml:space="preserve"> Jono gimnazija</w:t>
            </w:r>
          </w:p>
        </w:tc>
        <w:tc>
          <w:tcPr>
            <w:tcW w:w="808" w:type="pct"/>
          </w:tcPr>
          <w:p w:rsidR="00D2603D" w:rsidRPr="00432471" w:rsidRDefault="00D2603D" w:rsidP="00810270">
            <w:pPr>
              <w:jc w:val="center"/>
            </w:pPr>
            <w:r w:rsidRPr="00432471">
              <w:t>Sūduvos gimnazija</w:t>
            </w:r>
          </w:p>
        </w:tc>
        <w:tc>
          <w:tcPr>
            <w:tcW w:w="809" w:type="pct"/>
          </w:tcPr>
          <w:p w:rsidR="00D2603D" w:rsidRPr="00432471" w:rsidRDefault="00D2603D" w:rsidP="00810270">
            <w:pPr>
              <w:jc w:val="center"/>
            </w:pPr>
            <w:r w:rsidRPr="00432471">
              <w:t xml:space="preserve">Kitos </w:t>
            </w:r>
            <w:r w:rsidR="00AD1CA2">
              <w:t>gimnazijos</w:t>
            </w:r>
            <w:r w:rsidRPr="00432471">
              <w:t xml:space="preserve"> </w:t>
            </w:r>
          </w:p>
        </w:tc>
        <w:tc>
          <w:tcPr>
            <w:tcW w:w="1054" w:type="pct"/>
          </w:tcPr>
          <w:p w:rsidR="00D2603D" w:rsidRPr="00432471" w:rsidRDefault="00D2603D" w:rsidP="00810270">
            <w:pPr>
              <w:jc w:val="center"/>
            </w:pPr>
            <w:r w:rsidRPr="00432471">
              <w:t>Mokosi mūsų mokykloje</w:t>
            </w:r>
          </w:p>
        </w:tc>
      </w:tr>
      <w:tr w:rsidR="00B3445E" w:rsidRPr="00432471" w:rsidTr="009F2CCC">
        <w:tc>
          <w:tcPr>
            <w:tcW w:w="712" w:type="pct"/>
          </w:tcPr>
          <w:p w:rsidR="009F2CCC" w:rsidRPr="00432471" w:rsidRDefault="009F2CCC" w:rsidP="009F2CCC">
            <w:pPr>
              <w:jc w:val="center"/>
            </w:pPr>
            <w:r w:rsidRPr="00432471">
              <w:t>8a</w:t>
            </w:r>
          </w:p>
        </w:tc>
        <w:tc>
          <w:tcPr>
            <w:tcW w:w="808" w:type="pct"/>
          </w:tcPr>
          <w:p w:rsidR="009F2CCC" w:rsidRPr="00432471" w:rsidRDefault="00622D1A" w:rsidP="009F2CCC">
            <w:pPr>
              <w:jc w:val="center"/>
            </w:pPr>
            <w:r w:rsidRPr="00432471">
              <w:t>21</w:t>
            </w:r>
          </w:p>
        </w:tc>
        <w:tc>
          <w:tcPr>
            <w:tcW w:w="808" w:type="pct"/>
          </w:tcPr>
          <w:p w:rsidR="009F2CCC" w:rsidRPr="00432471" w:rsidRDefault="00432471" w:rsidP="009F2CCC">
            <w:pPr>
              <w:jc w:val="center"/>
            </w:pPr>
            <w:r w:rsidRPr="00432471">
              <w:t>6</w:t>
            </w:r>
          </w:p>
        </w:tc>
        <w:tc>
          <w:tcPr>
            <w:tcW w:w="808" w:type="pct"/>
          </w:tcPr>
          <w:p w:rsidR="009F2CCC" w:rsidRPr="00432471" w:rsidRDefault="00432471" w:rsidP="009F2CCC">
            <w:pPr>
              <w:jc w:val="center"/>
            </w:pPr>
            <w:r w:rsidRPr="00432471">
              <w:t>5</w:t>
            </w:r>
          </w:p>
        </w:tc>
        <w:tc>
          <w:tcPr>
            <w:tcW w:w="809" w:type="pct"/>
          </w:tcPr>
          <w:p w:rsidR="009F2CCC" w:rsidRPr="00432471" w:rsidRDefault="009F2CCC" w:rsidP="009F2CCC">
            <w:pPr>
              <w:jc w:val="center"/>
            </w:pPr>
          </w:p>
        </w:tc>
        <w:tc>
          <w:tcPr>
            <w:tcW w:w="1054" w:type="pct"/>
          </w:tcPr>
          <w:p w:rsidR="009F2CCC" w:rsidRPr="00432471" w:rsidRDefault="00432471" w:rsidP="009F2CCC">
            <w:pPr>
              <w:jc w:val="center"/>
            </w:pPr>
            <w:r w:rsidRPr="00432471">
              <w:t>10</w:t>
            </w:r>
          </w:p>
        </w:tc>
      </w:tr>
      <w:tr w:rsidR="00B3445E" w:rsidRPr="00432471" w:rsidTr="009F2CCC">
        <w:tc>
          <w:tcPr>
            <w:tcW w:w="712" w:type="pct"/>
          </w:tcPr>
          <w:p w:rsidR="009F2CCC" w:rsidRPr="00432471" w:rsidRDefault="009F2CCC" w:rsidP="009F2CCC">
            <w:pPr>
              <w:jc w:val="center"/>
            </w:pPr>
            <w:r w:rsidRPr="00432471">
              <w:t>8b</w:t>
            </w:r>
          </w:p>
        </w:tc>
        <w:tc>
          <w:tcPr>
            <w:tcW w:w="808" w:type="pct"/>
          </w:tcPr>
          <w:p w:rsidR="009F2CCC" w:rsidRPr="00432471" w:rsidRDefault="00622D1A" w:rsidP="009F2CCC">
            <w:pPr>
              <w:jc w:val="center"/>
            </w:pPr>
            <w:r w:rsidRPr="00432471">
              <w:t>21</w:t>
            </w:r>
          </w:p>
        </w:tc>
        <w:tc>
          <w:tcPr>
            <w:tcW w:w="808" w:type="pct"/>
          </w:tcPr>
          <w:p w:rsidR="009F2CCC" w:rsidRPr="00432471" w:rsidRDefault="00432471" w:rsidP="009F2CCC">
            <w:pPr>
              <w:jc w:val="center"/>
            </w:pPr>
            <w:r w:rsidRPr="00432471">
              <w:t>8</w:t>
            </w:r>
          </w:p>
        </w:tc>
        <w:tc>
          <w:tcPr>
            <w:tcW w:w="808" w:type="pct"/>
          </w:tcPr>
          <w:p w:rsidR="009F2CCC" w:rsidRPr="00432471" w:rsidRDefault="00432471" w:rsidP="009F2CCC">
            <w:pPr>
              <w:jc w:val="center"/>
            </w:pPr>
            <w:r w:rsidRPr="00432471">
              <w:t>5</w:t>
            </w:r>
          </w:p>
        </w:tc>
        <w:tc>
          <w:tcPr>
            <w:tcW w:w="809" w:type="pct"/>
          </w:tcPr>
          <w:p w:rsidR="009F2CCC" w:rsidRPr="00432471" w:rsidRDefault="009F2CCC" w:rsidP="009F2CCC">
            <w:pPr>
              <w:jc w:val="center"/>
            </w:pPr>
          </w:p>
        </w:tc>
        <w:tc>
          <w:tcPr>
            <w:tcW w:w="1054" w:type="pct"/>
          </w:tcPr>
          <w:p w:rsidR="009F2CCC" w:rsidRPr="00432471" w:rsidRDefault="00432471" w:rsidP="009F2CCC">
            <w:pPr>
              <w:jc w:val="center"/>
            </w:pPr>
            <w:r w:rsidRPr="00432471">
              <w:t>8</w:t>
            </w:r>
          </w:p>
        </w:tc>
      </w:tr>
      <w:tr w:rsidR="00B3445E" w:rsidRPr="00432471" w:rsidTr="009F2CCC">
        <w:tc>
          <w:tcPr>
            <w:tcW w:w="712" w:type="pct"/>
          </w:tcPr>
          <w:p w:rsidR="009F2CCC" w:rsidRPr="00432471" w:rsidRDefault="009F2CCC" w:rsidP="009F2CCC">
            <w:pPr>
              <w:jc w:val="center"/>
            </w:pPr>
            <w:r w:rsidRPr="00432471">
              <w:t>8c</w:t>
            </w:r>
          </w:p>
        </w:tc>
        <w:tc>
          <w:tcPr>
            <w:tcW w:w="808" w:type="pct"/>
          </w:tcPr>
          <w:p w:rsidR="009F2CCC" w:rsidRPr="00432471" w:rsidRDefault="00622D1A" w:rsidP="009F2CCC">
            <w:pPr>
              <w:jc w:val="center"/>
            </w:pPr>
            <w:r w:rsidRPr="00432471">
              <w:t>21</w:t>
            </w:r>
          </w:p>
        </w:tc>
        <w:tc>
          <w:tcPr>
            <w:tcW w:w="808" w:type="pct"/>
          </w:tcPr>
          <w:p w:rsidR="009F2CCC" w:rsidRPr="00432471" w:rsidRDefault="00432471" w:rsidP="009F2CCC">
            <w:pPr>
              <w:jc w:val="center"/>
            </w:pPr>
            <w:r w:rsidRPr="00432471">
              <w:t>4</w:t>
            </w:r>
          </w:p>
        </w:tc>
        <w:tc>
          <w:tcPr>
            <w:tcW w:w="808" w:type="pct"/>
          </w:tcPr>
          <w:p w:rsidR="009F2CCC" w:rsidRPr="00432471" w:rsidRDefault="00432471" w:rsidP="009F2CCC">
            <w:pPr>
              <w:jc w:val="center"/>
            </w:pPr>
            <w:r w:rsidRPr="00432471">
              <w:t>9</w:t>
            </w:r>
          </w:p>
        </w:tc>
        <w:tc>
          <w:tcPr>
            <w:tcW w:w="809" w:type="pct"/>
          </w:tcPr>
          <w:p w:rsidR="009F2CCC" w:rsidRPr="00432471" w:rsidRDefault="00432471" w:rsidP="009F2CCC">
            <w:pPr>
              <w:jc w:val="center"/>
            </w:pPr>
            <w:r w:rsidRPr="00432471">
              <w:t>2</w:t>
            </w:r>
          </w:p>
        </w:tc>
        <w:tc>
          <w:tcPr>
            <w:tcW w:w="1054" w:type="pct"/>
          </w:tcPr>
          <w:p w:rsidR="009F2CCC" w:rsidRPr="00432471" w:rsidRDefault="00432471" w:rsidP="009F2CCC">
            <w:pPr>
              <w:jc w:val="center"/>
            </w:pPr>
            <w:r w:rsidRPr="00432471">
              <w:t>6</w:t>
            </w:r>
          </w:p>
        </w:tc>
      </w:tr>
      <w:tr w:rsidR="00B3445E" w:rsidRPr="00432471" w:rsidTr="009F2CCC">
        <w:tc>
          <w:tcPr>
            <w:tcW w:w="712" w:type="pct"/>
          </w:tcPr>
          <w:p w:rsidR="009F2CCC" w:rsidRPr="00432471" w:rsidRDefault="009F2CCC" w:rsidP="009F2CCC">
            <w:pPr>
              <w:jc w:val="center"/>
            </w:pPr>
            <w:r w:rsidRPr="00432471">
              <w:t>Bendras</w:t>
            </w:r>
          </w:p>
        </w:tc>
        <w:tc>
          <w:tcPr>
            <w:tcW w:w="808" w:type="pct"/>
          </w:tcPr>
          <w:p w:rsidR="009F2CCC" w:rsidRPr="00432471" w:rsidRDefault="00622D1A" w:rsidP="009F2CCC">
            <w:pPr>
              <w:jc w:val="center"/>
            </w:pPr>
            <w:r w:rsidRPr="00432471">
              <w:t>63</w:t>
            </w:r>
          </w:p>
        </w:tc>
        <w:tc>
          <w:tcPr>
            <w:tcW w:w="808" w:type="pct"/>
          </w:tcPr>
          <w:p w:rsidR="009F2CCC" w:rsidRPr="00432471" w:rsidRDefault="00432471" w:rsidP="009F2CCC">
            <w:pPr>
              <w:jc w:val="center"/>
            </w:pPr>
            <w:r w:rsidRPr="00432471">
              <w:t>18</w:t>
            </w:r>
          </w:p>
        </w:tc>
        <w:tc>
          <w:tcPr>
            <w:tcW w:w="808" w:type="pct"/>
          </w:tcPr>
          <w:p w:rsidR="009F2CCC" w:rsidRPr="00432471" w:rsidRDefault="00432471" w:rsidP="009F2CCC">
            <w:pPr>
              <w:jc w:val="center"/>
            </w:pPr>
            <w:r w:rsidRPr="00432471">
              <w:t>19</w:t>
            </w:r>
          </w:p>
        </w:tc>
        <w:tc>
          <w:tcPr>
            <w:tcW w:w="809" w:type="pct"/>
          </w:tcPr>
          <w:p w:rsidR="009F2CCC" w:rsidRPr="00432471" w:rsidRDefault="00432471" w:rsidP="009F2CCC">
            <w:pPr>
              <w:jc w:val="center"/>
            </w:pPr>
            <w:r w:rsidRPr="00432471">
              <w:t>2</w:t>
            </w:r>
          </w:p>
        </w:tc>
        <w:tc>
          <w:tcPr>
            <w:tcW w:w="1054" w:type="pct"/>
          </w:tcPr>
          <w:p w:rsidR="009F2CCC" w:rsidRPr="00432471" w:rsidRDefault="00432471" w:rsidP="009F2CCC">
            <w:pPr>
              <w:jc w:val="center"/>
            </w:pPr>
            <w:r w:rsidRPr="00432471">
              <w:t>24</w:t>
            </w:r>
          </w:p>
        </w:tc>
      </w:tr>
    </w:tbl>
    <w:p w:rsidR="00D2603D" w:rsidRPr="00432471" w:rsidRDefault="00D2603D" w:rsidP="00D2603D">
      <w:pPr>
        <w:outlineLvl w:val="0"/>
        <w:rPr>
          <w:bCs/>
        </w:rPr>
      </w:pPr>
    </w:p>
    <w:p w:rsidR="00D2603D" w:rsidRPr="00D2603D" w:rsidRDefault="009D77FF" w:rsidP="00D2603D">
      <w:pPr>
        <w:tabs>
          <w:tab w:val="left" w:pos="851"/>
        </w:tabs>
        <w:jc w:val="center"/>
        <w:outlineLvl w:val="0"/>
        <w:rPr>
          <w:b/>
          <w:bCs/>
          <w:sz w:val="28"/>
          <w:szCs w:val="28"/>
        </w:rPr>
      </w:pPr>
      <w:r>
        <w:rPr>
          <w:b/>
          <w:bCs/>
          <w:sz w:val="28"/>
          <w:szCs w:val="28"/>
        </w:rPr>
        <w:t>III. 2018-2019</w:t>
      </w:r>
      <w:r w:rsidR="00D2603D" w:rsidRPr="00D2603D">
        <w:rPr>
          <w:b/>
          <w:bCs/>
          <w:sz w:val="28"/>
          <w:szCs w:val="28"/>
        </w:rPr>
        <w:t xml:space="preserve"> M.M. PRIOTITETŲ, TIKSLŲ IR UŽDAVINIŲ ĮGYVENDINIMO PRIEMONIŲ PLANAS</w:t>
      </w:r>
    </w:p>
    <w:p w:rsidR="00D2603D" w:rsidRPr="00D2603D" w:rsidRDefault="00D2603D" w:rsidP="00D2603D">
      <w:pPr>
        <w:tabs>
          <w:tab w:val="left" w:pos="851"/>
        </w:tabs>
        <w:jc w:val="center"/>
        <w:outlineLvl w:val="0"/>
        <w:rPr>
          <w:b/>
          <w:bCs/>
          <w:color w:val="FF0000"/>
          <w:sz w:val="28"/>
          <w:szCs w:val="2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402"/>
        <w:gridCol w:w="1134"/>
        <w:gridCol w:w="1275"/>
        <w:gridCol w:w="2409"/>
      </w:tblGrid>
      <w:tr w:rsidR="00D2603D" w:rsidRPr="00A4024C" w:rsidTr="009E58C3">
        <w:tc>
          <w:tcPr>
            <w:tcW w:w="9775" w:type="dxa"/>
            <w:gridSpan w:val="5"/>
          </w:tcPr>
          <w:p w:rsidR="00F95F35" w:rsidRPr="00A4024C" w:rsidRDefault="00D2603D" w:rsidP="00F95F35">
            <w:pPr>
              <w:jc w:val="both"/>
            </w:pPr>
            <w:r w:rsidRPr="00A4024C">
              <w:rPr>
                <w:b/>
              </w:rPr>
              <w:t xml:space="preserve">I prioritetas. </w:t>
            </w:r>
            <w:r w:rsidR="00F95F35">
              <w:rPr>
                <w:b/>
              </w:rPr>
              <w:t>Ugdymo proceso gerinimas, siekiant visuminės mokinio pažangos.</w:t>
            </w:r>
          </w:p>
          <w:p w:rsidR="00D2603D" w:rsidRPr="00A4024C" w:rsidRDefault="00D2603D" w:rsidP="00F95F35">
            <w:pPr>
              <w:jc w:val="both"/>
            </w:pPr>
          </w:p>
        </w:tc>
      </w:tr>
      <w:tr w:rsidR="00D2603D" w:rsidRPr="00A4024C" w:rsidTr="009E58C3">
        <w:tc>
          <w:tcPr>
            <w:tcW w:w="9775" w:type="dxa"/>
            <w:gridSpan w:val="5"/>
          </w:tcPr>
          <w:p w:rsidR="00D2603D" w:rsidRPr="005256B4" w:rsidRDefault="00D2603D" w:rsidP="00AD1CA2">
            <w:pPr>
              <w:jc w:val="both"/>
            </w:pPr>
            <w:r w:rsidRPr="005256B4">
              <w:t>1</w:t>
            </w:r>
            <w:r w:rsidRPr="005256B4">
              <w:rPr>
                <w:b/>
              </w:rPr>
              <w:t xml:space="preserve">. Tikslas. </w:t>
            </w:r>
            <w:r w:rsidR="00E04D87">
              <w:rPr>
                <w:b/>
              </w:rPr>
              <w:t xml:space="preserve">Mokymą </w:t>
            </w:r>
            <w:r w:rsidR="00AD1CA2" w:rsidRPr="005256B4">
              <w:rPr>
                <w:b/>
              </w:rPr>
              <w:t>orientuoti į individual</w:t>
            </w:r>
            <w:r w:rsidR="00D74B1F" w:rsidRPr="005256B4">
              <w:rPr>
                <w:b/>
              </w:rPr>
              <w:t>i</w:t>
            </w:r>
            <w:r w:rsidR="00AD1CA2" w:rsidRPr="005256B4">
              <w:rPr>
                <w:b/>
              </w:rPr>
              <w:t>ų mokinio poreikių tenkinimą</w:t>
            </w:r>
          </w:p>
        </w:tc>
      </w:tr>
      <w:tr w:rsidR="00D2603D" w:rsidRPr="00A4024C" w:rsidTr="00FF7F42">
        <w:tc>
          <w:tcPr>
            <w:tcW w:w="1555" w:type="dxa"/>
          </w:tcPr>
          <w:p w:rsidR="00D2603D" w:rsidRPr="00A4024C" w:rsidRDefault="00D2603D" w:rsidP="00810270">
            <w:r w:rsidRPr="00A4024C">
              <w:t>Uždaviniai</w:t>
            </w:r>
          </w:p>
        </w:tc>
        <w:tc>
          <w:tcPr>
            <w:tcW w:w="3402" w:type="dxa"/>
            <w:tcBorders>
              <w:bottom w:val="single" w:sz="4" w:space="0" w:color="auto"/>
            </w:tcBorders>
          </w:tcPr>
          <w:p w:rsidR="00D2603D" w:rsidRPr="005256B4" w:rsidRDefault="00D2603D" w:rsidP="00810270">
            <w:r w:rsidRPr="005256B4">
              <w:t>Priemonės</w:t>
            </w:r>
          </w:p>
        </w:tc>
        <w:tc>
          <w:tcPr>
            <w:tcW w:w="1134" w:type="dxa"/>
            <w:tcBorders>
              <w:bottom w:val="single" w:sz="4" w:space="0" w:color="auto"/>
            </w:tcBorders>
          </w:tcPr>
          <w:p w:rsidR="00D2603D" w:rsidRPr="005256B4" w:rsidRDefault="00D2603D" w:rsidP="00810270">
            <w:r w:rsidRPr="005256B4">
              <w:t>Data</w:t>
            </w:r>
          </w:p>
        </w:tc>
        <w:tc>
          <w:tcPr>
            <w:tcW w:w="1275" w:type="dxa"/>
            <w:tcBorders>
              <w:bottom w:val="single" w:sz="4" w:space="0" w:color="auto"/>
            </w:tcBorders>
          </w:tcPr>
          <w:p w:rsidR="00D2603D" w:rsidRPr="005256B4" w:rsidRDefault="00D2603D" w:rsidP="00810270">
            <w:proofErr w:type="spellStart"/>
            <w:r w:rsidRPr="005256B4">
              <w:t>Atsa</w:t>
            </w:r>
            <w:r w:rsidR="00DF4E51" w:rsidRPr="005256B4">
              <w:t>-</w:t>
            </w:r>
            <w:r w:rsidRPr="005256B4">
              <w:t>kingi</w:t>
            </w:r>
            <w:proofErr w:type="spellEnd"/>
          </w:p>
        </w:tc>
        <w:tc>
          <w:tcPr>
            <w:tcW w:w="2409" w:type="dxa"/>
            <w:tcBorders>
              <w:bottom w:val="single" w:sz="4" w:space="0" w:color="auto"/>
            </w:tcBorders>
          </w:tcPr>
          <w:p w:rsidR="00D2603D" w:rsidRPr="005256B4" w:rsidRDefault="00D2603D" w:rsidP="00810270">
            <w:r w:rsidRPr="005256B4">
              <w:t>Laukiami rezultatai</w:t>
            </w:r>
          </w:p>
        </w:tc>
      </w:tr>
      <w:tr w:rsidR="00D2603D" w:rsidRPr="00A4024C" w:rsidTr="00FF7F42">
        <w:tc>
          <w:tcPr>
            <w:tcW w:w="1555" w:type="dxa"/>
            <w:vMerge w:val="restart"/>
          </w:tcPr>
          <w:p w:rsidR="00D2603D" w:rsidRDefault="00F92109" w:rsidP="00810270">
            <w:pPr>
              <w:jc w:val="both"/>
              <w:rPr>
                <w:b/>
              </w:rPr>
            </w:pPr>
            <w:r>
              <w:rPr>
                <w:b/>
              </w:rPr>
              <w:t>1.</w:t>
            </w:r>
            <w:r w:rsidR="009F4F69">
              <w:rPr>
                <w:b/>
              </w:rPr>
              <w:t>1.</w:t>
            </w:r>
            <w:r w:rsidR="00D2603D" w:rsidRPr="0097604F">
              <w:rPr>
                <w:b/>
              </w:rPr>
              <w:t xml:space="preserve">  </w:t>
            </w:r>
            <w:r w:rsidR="00D2603D" w:rsidRPr="003B4CA1">
              <w:rPr>
                <w:b/>
              </w:rPr>
              <w:t>Kryptingai organizuoti ugdymo(</w:t>
            </w:r>
            <w:proofErr w:type="spellStart"/>
            <w:r w:rsidR="00D2603D" w:rsidRPr="003B4CA1">
              <w:rPr>
                <w:b/>
              </w:rPr>
              <w:t>si</w:t>
            </w:r>
            <w:proofErr w:type="spellEnd"/>
            <w:r w:rsidR="00D2603D" w:rsidRPr="003B4CA1">
              <w:rPr>
                <w:b/>
              </w:rPr>
              <w:t xml:space="preserve">) </w:t>
            </w:r>
            <w:r w:rsidR="00D2603D" w:rsidRPr="003B4CA1">
              <w:rPr>
                <w:b/>
              </w:rPr>
              <w:lastRenderedPageBreak/>
              <w:t xml:space="preserve">veiklas, </w:t>
            </w:r>
            <w:r w:rsidR="00D2603D" w:rsidRPr="0097604F">
              <w:rPr>
                <w:b/>
              </w:rPr>
              <w:t>orientuotas į kiekvieno mokinio mokymosi pažangą.</w:t>
            </w: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Default="00D2603D" w:rsidP="00810270">
            <w:pPr>
              <w:jc w:val="both"/>
              <w:rPr>
                <w:b/>
              </w:rPr>
            </w:pPr>
          </w:p>
          <w:p w:rsidR="00D2603D" w:rsidRPr="0097604F" w:rsidRDefault="00D2603D" w:rsidP="00810270">
            <w:pPr>
              <w:jc w:val="both"/>
              <w:rPr>
                <w:b/>
              </w:rPr>
            </w:pPr>
          </w:p>
        </w:tc>
        <w:tc>
          <w:tcPr>
            <w:tcW w:w="3402" w:type="dxa"/>
            <w:tcBorders>
              <w:bottom w:val="single" w:sz="4" w:space="0" w:color="auto"/>
            </w:tcBorders>
          </w:tcPr>
          <w:p w:rsidR="00D2603D" w:rsidRDefault="00F95F35" w:rsidP="00F95F35">
            <w:pPr>
              <w:jc w:val="both"/>
            </w:pPr>
            <w:r>
              <w:lastRenderedPageBreak/>
              <w:t>1.1.1.</w:t>
            </w:r>
            <w:r w:rsidR="003B4CA1">
              <w:t xml:space="preserve"> </w:t>
            </w:r>
            <w:r>
              <w:t>Mokinių mokymosi stilių tyrimas.</w:t>
            </w:r>
          </w:p>
          <w:p w:rsidR="00FF7F42" w:rsidRDefault="00FF7F42" w:rsidP="00F95F35">
            <w:pPr>
              <w:jc w:val="both"/>
            </w:pPr>
          </w:p>
          <w:p w:rsidR="00FF7F42" w:rsidRPr="00A4024C" w:rsidRDefault="00FF7F42" w:rsidP="00F95F35">
            <w:pPr>
              <w:jc w:val="both"/>
            </w:pPr>
          </w:p>
        </w:tc>
        <w:tc>
          <w:tcPr>
            <w:tcW w:w="1134" w:type="dxa"/>
            <w:tcBorders>
              <w:bottom w:val="single" w:sz="4" w:space="0" w:color="auto"/>
            </w:tcBorders>
          </w:tcPr>
          <w:p w:rsidR="00D2603D" w:rsidRDefault="009E58C3" w:rsidP="00810270">
            <w:r>
              <w:t>Rugsė</w:t>
            </w:r>
            <w:r w:rsidR="006D563A">
              <w:t>jis</w:t>
            </w:r>
          </w:p>
          <w:p w:rsidR="00FF7F42" w:rsidRDefault="00FF7F42" w:rsidP="00810270"/>
          <w:p w:rsidR="00FF7F42" w:rsidRDefault="00FF7F42" w:rsidP="00810270"/>
          <w:p w:rsidR="00FF7F42" w:rsidRPr="00A4024C" w:rsidRDefault="00FF7F42" w:rsidP="00810270"/>
        </w:tc>
        <w:tc>
          <w:tcPr>
            <w:tcW w:w="1275" w:type="dxa"/>
            <w:tcBorders>
              <w:bottom w:val="single" w:sz="4" w:space="0" w:color="auto"/>
            </w:tcBorders>
          </w:tcPr>
          <w:p w:rsidR="00E53F8C" w:rsidRDefault="003B4CA1" w:rsidP="00810270">
            <w:r>
              <w:t>Psicho-</w:t>
            </w:r>
            <w:proofErr w:type="spellStart"/>
            <w:r>
              <w:t>logas</w:t>
            </w:r>
            <w:proofErr w:type="spellEnd"/>
          </w:p>
          <w:p w:rsidR="00FF7F42" w:rsidRDefault="00FF7F42" w:rsidP="00810270"/>
          <w:p w:rsidR="00FF7F42" w:rsidRPr="00A4024C" w:rsidRDefault="00FF7F42" w:rsidP="00810270"/>
        </w:tc>
        <w:tc>
          <w:tcPr>
            <w:tcW w:w="2409" w:type="dxa"/>
            <w:tcBorders>
              <w:bottom w:val="single" w:sz="4" w:space="0" w:color="auto"/>
            </w:tcBorders>
          </w:tcPr>
          <w:p w:rsidR="00D2603D" w:rsidRPr="00A4024C" w:rsidRDefault="004F03D1" w:rsidP="004F03D1">
            <w:r>
              <w:t xml:space="preserve">Mokytojai geriau pažins mokinius, organizuos pamokų veiklas, atsižvelgdami </w:t>
            </w:r>
            <w:r>
              <w:lastRenderedPageBreak/>
              <w:t xml:space="preserve">į mokinių mokymosi stilių. </w:t>
            </w:r>
          </w:p>
        </w:tc>
      </w:tr>
      <w:tr w:rsidR="00F95F35" w:rsidRPr="00A4024C" w:rsidTr="00FF7F42">
        <w:tc>
          <w:tcPr>
            <w:tcW w:w="1555" w:type="dxa"/>
            <w:vMerge/>
          </w:tcPr>
          <w:p w:rsidR="00F95F35" w:rsidRPr="0097604F" w:rsidRDefault="00F95F35" w:rsidP="00810270">
            <w:pPr>
              <w:jc w:val="both"/>
              <w:rPr>
                <w:b/>
              </w:rPr>
            </w:pPr>
          </w:p>
        </w:tc>
        <w:tc>
          <w:tcPr>
            <w:tcW w:w="3402" w:type="dxa"/>
            <w:tcBorders>
              <w:top w:val="single" w:sz="4" w:space="0" w:color="auto"/>
            </w:tcBorders>
          </w:tcPr>
          <w:p w:rsidR="00F95F35" w:rsidRDefault="00F92109" w:rsidP="00F95F35">
            <w:pPr>
              <w:jc w:val="both"/>
            </w:pPr>
            <w:r>
              <w:t>1.1.2. Klasės,</w:t>
            </w:r>
            <w:r w:rsidR="00F95F35">
              <w:t xml:space="preserve"> namų darbų</w:t>
            </w:r>
            <w:r>
              <w:t>, atsiskaitomųjų darbų</w:t>
            </w:r>
            <w:r w:rsidR="00F95F35">
              <w:t xml:space="preserve"> diferencijavimas, atsižvelgiant į individualius mokinių mokymosi poreikius.</w:t>
            </w:r>
          </w:p>
        </w:tc>
        <w:tc>
          <w:tcPr>
            <w:tcW w:w="1134" w:type="dxa"/>
            <w:tcBorders>
              <w:top w:val="single" w:sz="4" w:space="0" w:color="auto"/>
            </w:tcBorders>
          </w:tcPr>
          <w:p w:rsidR="00F95F35" w:rsidRPr="00A4024C" w:rsidRDefault="006D563A" w:rsidP="00810270">
            <w:r>
              <w:t>Metų eigoje</w:t>
            </w:r>
          </w:p>
        </w:tc>
        <w:tc>
          <w:tcPr>
            <w:tcW w:w="1275" w:type="dxa"/>
            <w:tcBorders>
              <w:top w:val="single" w:sz="4" w:space="0" w:color="auto"/>
            </w:tcBorders>
          </w:tcPr>
          <w:p w:rsidR="00F95F35" w:rsidRDefault="006D563A" w:rsidP="00810270">
            <w:r>
              <w:t xml:space="preserve">Dalykų </w:t>
            </w:r>
            <w:proofErr w:type="spellStart"/>
            <w:r>
              <w:t>moky</w:t>
            </w:r>
            <w:proofErr w:type="spellEnd"/>
            <w:r>
              <w:t>-tojai</w:t>
            </w:r>
          </w:p>
        </w:tc>
        <w:tc>
          <w:tcPr>
            <w:tcW w:w="2409" w:type="dxa"/>
            <w:tcBorders>
              <w:top w:val="single" w:sz="4" w:space="0" w:color="auto"/>
            </w:tcBorders>
          </w:tcPr>
          <w:p w:rsidR="00F95F35" w:rsidRDefault="00BC31AA" w:rsidP="00BC31AA">
            <w:r>
              <w:t>Tinkamas ugdymo turinio</w:t>
            </w:r>
            <w:r w:rsidR="00386A9E">
              <w:t>, mokymo(</w:t>
            </w:r>
            <w:proofErr w:type="spellStart"/>
            <w:r w:rsidR="00386A9E">
              <w:t>si</w:t>
            </w:r>
            <w:proofErr w:type="spellEnd"/>
            <w:r w:rsidR="00386A9E">
              <w:t xml:space="preserve">) ir vertinimo užduočių ir metodų </w:t>
            </w:r>
            <w:r>
              <w:t xml:space="preserve">pritaikymas skirtingiems klasės mokinių sugebėjimų lygiams, poreikiams, mokymosi stiliams. </w:t>
            </w:r>
            <w:r w:rsidR="007D1E90">
              <w:t>Diferencijuotam mokymui sudarytos panašių poreikių mokinių mobilios gr</w:t>
            </w:r>
            <w:r w:rsidR="00932EDC">
              <w:t>upės (lietuvių k., matematika).</w:t>
            </w:r>
          </w:p>
        </w:tc>
      </w:tr>
      <w:tr w:rsidR="006D563A" w:rsidRPr="00A4024C" w:rsidTr="009E58C3">
        <w:tc>
          <w:tcPr>
            <w:tcW w:w="1555" w:type="dxa"/>
            <w:vMerge/>
          </w:tcPr>
          <w:p w:rsidR="006D563A" w:rsidRPr="0097604F" w:rsidRDefault="006D563A" w:rsidP="006D563A">
            <w:pPr>
              <w:jc w:val="both"/>
              <w:rPr>
                <w:b/>
              </w:rPr>
            </w:pPr>
          </w:p>
        </w:tc>
        <w:tc>
          <w:tcPr>
            <w:tcW w:w="3402" w:type="dxa"/>
          </w:tcPr>
          <w:p w:rsidR="006D563A" w:rsidRDefault="006D563A" w:rsidP="006D563A">
            <w:pPr>
              <w:jc w:val="both"/>
            </w:pPr>
            <w:r>
              <w:t>1.1.3. Mokinių mokymosi stebėsena, tėvų informavimas dienyne apie pažangos pokyčius.</w:t>
            </w:r>
          </w:p>
        </w:tc>
        <w:tc>
          <w:tcPr>
            <w:tcW w:w="1134" w:type="dxa"/>
          </w:tcPr>
          <w:p w:rsidR="006D563A" w:rsidRPr="00A4024C" w:rsidRDefault="006D563A" w:rsidP="006D563A">
            <w:r>
              <w:t>Metų eigoje</w:t>
            </w:r>
          </w:p>
        </w:tc>
        <w:tc>
          <w:tcPr>
            <w:tcW w:w="1275" w:type="dxa"/>
          </w:tcPr>
          <w:p w:rsidR="006D563A" w:rsidRDefault="006D563A" w:rsidP="006D563A">
            <w:r>
              <w:t xml:space="preserve">Dalykų </w:t>
            </w:r>
            <w:proofErr w:type="spellStart"/>
            <w:r>
              <w:t>moky</w:t>
            </w:r>
            <w:proofErr w:type="spellEnd"/>
            <w:r>
              <w:t>-tojai</w:t>
            </w:r>
          </w:p>
        </w:tc>
        <w:tc>
          <w:tcPr>
            <w:tcW w:w="2409" w:type="dxa"/>
          </w:tcPr>
          <w:p w:rsidR="009E58C3" w:rsidRDefault="006D563A" w:rsidP="006D563A">
            <w:r>
              <w:t>Teikiama savalaikė informacija pagerins mokytojų ir tėvų bendradarbiavimą, siekiant geresnių ugdymosi rezultatų</w:t>
            </w:r>
            <w:r w:rsidRPr="005256B4">
              <w:t>.</w:t>
            </w:r>
            <w:r w:rsidR="00AD1CA2" w:rsidRPr="005256B4">
              <w:t xml:space="preserve"> </w:t>
            </w:r>
          </w:p>
          <w:p w:rsidR="006D563A" w:rsidRDefault="009E58C3" w:rsidP="006D563A">
            <w:r>
              <w:t>Atnaujinta tėvų i</w:t>
            </w:r>
            <w:r w:rsidR="00AD1CA2" w:rsidRPr="005256B4">
              <w:t>nformavimo sistema</w:t>
            </w:r>
            <w:r w:rsidR="00AD1CA2" w:rsidRPr="00AD1CA2">
              <w:rPr>
                <w:color w:val="FF0000"/>
              </w:rPr>
              <w:t>.</w:t>
            </w:r>
          </w:p>
        </w:tc>
      </w:tr>
      <w:tr w:rsidR="006D563A" w:rsidRPr="00A4024C" w:rsidTr="009E58C3">
        <w:tc>
          <w:tcPr>
            <w:tcW w:w="1555" w:type="dxa"/>
            <w:vMerge/>
          </w:tcPr>
          <w:p w:rsidR="006D563A" w:rsidRPr="00A4024C" w:rsidRDefault="006D563A" w:rsidP="006D563A"/>
        </w:tc>
        <w:tc>
          <w:tcPr>
            <w:tcW w:w="3402" w:type="dxa"/>
          </w:tcPr>
          <w:p w:rsidR="006D563A" w:rsidRPr="00A4024C" w:rsidRDefault="006D563A" w:rsidP="006D563A">
            <w:pPr>
              <w:jc w:val="both"/>
            </w:pPr>
            <w:r>
              <w:t>1.1.4</w:t>
            </w:r>
            <w:r w:rsidRPr="00A4024C">
              <w:t>.</w:t>
            </w:r>
            <w:r>
              <w:t xml:space="preserve"> </w:t>
            </w:r>
            <w:r w:rsidRPr="00A4024C">
              <w:t>Atviros pamokos</w:t>
            </w:r>
            <w:r>
              <w:t xml:space="preserve">, pamokos </w:t>
            </w:r>
            <w:r w:rsidRPr="00A4024C">
              <w:t xml:space="preserve"> „Kolega kolegai“ </w:t>
            </w:r>
            <w:r>
              <w:t>„Užduočių parinkimas, diferencijavimas ir asmeninė mokinio pažanga (įsi)vertinimas“ .</w:t>
            </w:r>
          </w:p>
        </w:tc>
        <w:tc>
          <w:tcPr>
            <w:tcW w:w="1134" w:type="dxa"/>
          </w:tcPr>
          <w:p w:rsidR="006D563A" w:rsidRPr="00A4024C" w:rsidRDefault="006D563A" w:rsidP="006D563A">
            <w:r>
              <w:t>Pagal metodinių grupių planus</w:t>
            </w:r>
          </w:p>
        </w:tc>
        <w:tc>
          <w:tcPr>
            <w:tcW w:w="1275" w:type="dxa"/>
          </w:tcPr>
          <w:p w:rsidR="006D563A" w:rsidRPr="00A4024C" w:rsidRDefault="006D563A" w:rsidP="006D563A">
            <w:r w:rsidRPr="00A4024C">
              <w:t>Metodinių grupių</w:t>
            </w:r>
          </w:p>
          <w:p w:rsidR="006D563A" w:rsidRPr="00A4024C" w:rsidRDefault="006D563A" w:rsidP="006D563A">
            <w:r w:rsidRPr="00A4024C">
              <w:t>pirmininkai</w:t>
            </w:r>
          </w:p>
        </w:tc>
        <w:tc>
          <w:tcPr>
            <w:tcW w:w="2409" w:type="dxa"/>
          </w:tcPr>
          <w:p w:rsidR="006D563A" w:rsidRPr="00A4024C" w:rsidRDefault="009E58C3" w:rsidP="009E58C3">
            <w:pPr>
              <w:jc w:val="both"/>
            </w:pPr>
            <w:r>
              <w:t>Mokytojai sustiprins</w:t>
            </w:r>
            <w:r w:rsidR="006D563A">
              <w:t xml:space="preserve"> profesines kompetencijas lankydami kolegų pamokas, tobulindami pamokos vadybą.</w:t>
            </w:r>
          </w:p>
        </w:tc>
      </w:tr>
      <w:tr w:rsidR="006D563A" w:rsidRPr="00A4024C" w:rsidTr="009E58C3">
        <w:tc>
          <w:tcPr>
            <w:tcW w:w="1555" w:type="dxa"/>
            <w:vMerge w:val="restart"/>
          </w:tcPr>
          <w:p w:rsidR="006D563A" w:rsidRPr="009F4F69" w:rsidRDefault="006D563A" w:rsidP="006D563A">
            <w:pPr>
              <w:rPr>
                <w:b/>
              </w:rPr>
            </w:pPr>
            <w:r w:rsidRPr="009F4F69">
              <w:rPr>
                <w:b/>
              </w:rPr>
              <w:t>1.2. Tikslingai analizuoti mokinių pasiekimus.</w:t>
            </w:r>
          </w:p>
        </w:tc>
        <w:tc>
          <w:tcPr>
            <w:tcW w:w="3402" w:type="dxa"/>
          </w:tcPr>
          <w:p w:rsidR="006D563A" w:rsidRDefault="006D563A" w:rsidP="006D563A">
            <w:pPr>
              <w:pStyle w:val="Default"/>
              <w:rPr>
                <w:sz w:val="23"/>
                <w:szCs w:val="23"/>
              </w:rPr>
            </w:pPr>
            <w:r>
              <w:rPr>
                <w:sz w:val="23"/>
                <w:szCs w:val="23"/>
              </w:rPr>
              <w:t>1.2.1. Individualios mokinių pažangos fiksavimas.</w:t>
            </w:r>
          </w:p>
        </w:tc>
        <w:tc>
          <w:tcPr>
            <w:tcW w:w="1134" w:type="dxa"/>
          </w:tcPr>
          <w:p w:rsidR="006D563A" w:rsidRPr="00A4024C" w:rsidRDefault="006D563A" w:rsidP="006D563A">
            <w:r>
              <w:t>Metų eigoje</w:t>
            </w:r>
          </w:p>
        </w:tc>
        <w:tc>
          <w:tcPr>
            <w:tcW w:w="1275" w:type="dxa"/>
          </w:tcPr>
          <w:p w:rsidR="006D563A" w:rsidRDefault="006D563A" w:rsidP="006D563A">
            <w:r>
              <w:t xml:space="preserve">Dalykų </w:t>
            </w:r>
            <w:proofErr w:type="spellStart"/>
            <w:r>
              <w:t>moky</w:t>
            </w:r>
            <w:proofErr w:type="spellEnd"/>
            <w:r>
              <w:t>-tojai</w:t>
            </w:r>
          </w:p>
        </w:tc>
        <w:tc>
          <w:tcPr>
            <w:tcW w:w="2409" w:type="dxa"/>
          </w:tcPr>
          <w:p w:rsidR="006D563A" w:rsidRDefault="006D563A" w:rsidP="009E58C3">
            <w:pPr>
              <w:pStyle w:val="Default"/>
              <w:jc w:val="both"/>
              <w:rPr>
                <w:sz w:val="23"/>
                <w:szCs w:val="23"/>
              </w:rPr>
            </w:pPr>
            <w:r>
              <w:rPr>
                <w:sz w:val="23"/>
                <w:szCs w:val="23"/>
              </w:rPr>
              <w:t xml:space="preserve">Fiksuojama kiekvieno mokinio ugdymosi situacija padės laiku identifikuoti mokymosi kliūtis ir tartis dėl pagalbos teikimo būdų. </w:t>
            </w:r>
          </w:p>
        </w:tc>
      </w:tr>
      <w:tr w:rsidR="006D563A" w:rsidRPr="00A4024C" w:rsidTr="009E58C3">
        <w:tc>
          <w:tcPr>
            <w:tcW w:w="1555" w:type="dxa"/>
            <w:vMerge/>
          </w:tcPr>
          <w:p w:rsidR="006D563A" w:rsidRPr="00A4024C" w:rsidRDefault="006D563A" w:rsidP="006D563A"/>
        </w:tc>
        <w:tc>
          <w:tcPr>
            <w:tcW w:w="3402" w:type="dxa"/>
          </w:tcPr>
          <w:p w:rsidR="006D563A" w:rsidRPr="00A4024C" w:rsidRDefault="006D563A" w:rsidP="006D563A">
            <w:pPr>
              <w:jc w:val="both"/>
            </w:pPr>
            <w:r>
              <w:t>1.2.2. Mokinio asmeninės pažangos fiksavimo būdų ir priemonių aptarimas metodinėse grupėse. Sėkmingų patirčių pristatymas.</w:t>
            </w:r>
          </w:p>
        </w:tc>
        <w:tc>
          <w:tcPr>
            <w:tcW w:w="1134" w:type="dxa"/>
          </w:tcPr>
          <w:p w:rsidR="006D563A" w:rsidRPr="00A4024C" w:rsidRDefault="00DF4E51" w:rsidP="006D563A">
            <w:r>
              <w:t>sausis</w:t>
            </w:r>
          </w:p>
        </w:tc>
        <w:tc>
          <w:tcPr>
            <w:tcW w:w="1275" w:type="dxa"/>
          </w:tcPr>
          <w:p w:rsidR="00DF4E51" w:rsidRPr="00A4024C" w:rsidRDefault="00DF4E51" w:rsidP="00DF4E51">
            <w:r w:rsidRPr="00A4024C">
              <w:t>Metodinių grupių</w:t>
            </w:r>
          </w:p>
          <w:p w:rsidR="006D563A" w:rsidRPr="00A4024C" w:rsidRDefault="00DF4E51" w:rsidP="00DF4E51">
            <w:r w:rsidRPr="00A4024C">
              <w:t>pirmininkai</w:t>
            </w:r>
          </w:p>
        </w:tc>
        <w:tc>
          <w:tcPr>
            <w:tcW w:w="2409" w:type="dxa"/>
          </w:tcPr>
          <w:p w:rsidR="006D563A" w:rsidRPr="009A3225" w:rsidRDefault="006D563A" w:rsidP="009E58C3">
            <w:pPr>
              <w:jc w:val="both"/>
            </w:pPr>
            <w:r>
              <w:t>Mokytojai patobulins individualios pažangos stebėjimo ir fiksavimo sistemas.</w:t>
            </w:r>
          </w:p>
        </w:tc>
      </w:tr>
      <w:tr w:rsidR="006D563A" w:rsidRPr="00A4024C" w:rsidTr="009E58C3">
        <w:tc>
          <w:tcPr>
            <w:tcW w:w="1555" w:type="dxa"/>
            <w:vMerge/>
          </w:tcPr>
          <w:p w:rsidR="006D563A" w:rsidRPr="00A4024C" w:rsidRDefault="006D563A" w:rsidP="006D563A"/>
        </w:tc>
        <w:tc>
          <w:tcPr>
            <w:tcW w:w="3402" w:type="dxa"/>
          </w:tcPr>
          <w:p w:rsidR="006D563A" w:rsidRDefault="006D563A" w:rsidP="006D563A">
            <w:pPr>
              <w:jc w:val="both"/>
            </w:pPr>
            <w:r>
              <w:t>1.2.3. Metodinė diena „Mokinio asmeninės pažangos fiksavimas pamokoje“.</w:t>
            </w:r>
          </w:p>
        </w:tc>
        <w:tc>
          <w:tcPr>
            <w:tcW w:w="1134" w:type="dxa"/>
          </w:tcPr>
          <w:p w:rsidR="006D563A" w:rsidRPr="00A4024C" w:rsidRDefault="006D563A" w:rsidP="006D563A">
            <w:r>
              <w:t>Spalis</w:t>
            </w:r>
          </w:p>
        </w:tc>
        <w:tc>
          <w:tcPr>
            <w:tcW w:w="1275" w:type="dxa"/>
          </w:tcPr>
          <w:p w:rsidR="006D563A" w:rsidRPr="00A4024C" w:rsidRDefault="00CA0F17" w:rsidP="006D563A">
            <w:r>
              <w:t>Metodinė taryba</w:t>
            </w:r>
          </w:p>
        </w:tc>
        <w:tc>
          <w:tcPr>
            <w:tcW w:w="2409" w:type="dxa"/>
          </w:tcPr>
          <w:p w:rsidR="006D563A" w:rsidRPr="009A3225" w:rsidRDefault="006D563A" w:rsidP="009E58C3">
            <w:pPr>
              <w:jc w:val="both"/>
            </w:pPr>
            <w:r>
              <w:t>Mokytojai aptars mokinio individualios pažangos stebėjimo ir fiksavimo būdus, juos taikys pamokose.</w:t>
            </w:r>
          </w:p>
        </w:tc>
      </w:tr>
      <w:tr w:rsidR="006D563A" w:rsidRPr="00A4024C" w:rsidTr="009E58C3">
        <w:tc>
          <w:tcPr>
            <w:tcW w:w="1555" w:type="dxa"/>
            <w:vMerge/>
          </w:tcPr>
          <w:p w:rsidR="006D563A" w:rsidRPr="00A4024C" w:rsidRDefault="006D563A" w:rsidP="006D563A"/>
        </w:tc>
        <w:tc>
          <w:tcPr>
            <w:tcW w:w="3402" w:type="dxa"/>
          </w:tcPr>
          <w:p w:rsidR="00C4731F" w:rsidRDefault="006D563A" w:rsidP="001E6441">
            <w:pPr>
              <w:jc w:val="both"/>
              <w:rPr>
                <w:b/>
                <w:lang w:val="en-US"/>
              </w:rPr>
            </w:pPr>
            <w:r>
              <w:t xml:space="preserve">1.2.4. </w:t>
            </w:r>
            <w:r w:rsidR="00C4731F">
              <w:rPr>
                <w:lang w:val="en-US"/>
              </w:rPr>
              <w:t>M</w:t>
            </w:r>
            <w:r w:rsidR="00C4731F" w:rsidRPr="00C4731F">
              <w:rPr>
                <w:lang w:val="en-US"/>
              </w:rPr>
              <w:t xml:space="preserve">okinių </w:t>
            </w:r>
            <w:proofErr w:type="spellStart"/>
            <w:r w:rsidR="00C4731F" w:rsidRPr="00C4731F">
              <w:rPr>
                <w:lang w:val="en-US"/>
              </w:rPr>
              <w:t>asmeninės</w:t>
            </w:r>
            <w:proofErr w:type="spellEnd"/>
            <w:r w:rsidR="00C4731F" w:rsidRPr="00C4731F">
              <w:rPr>
                <w:lang w:val="en-US"/>
              </w:rPr>
              <w:t xml:space="preserve"> </w:t>
            </w:r>
            <w:proofErr w:type="spellStart"/>
            <w:r w:rsidR="00C4731F" w:rsidRPr="00C4731F">
              <w:rPr>
                <w:lang w:val="en-US"/>
              </w:rPr>
              <w:t>pažangos</w:t>
            </w:r>
            <w:proofErr w:type="spellEnd"/>
            <w:r w:rsidR="00C4731F" w:rsidRPr="00C4731F">
              <w:rPr>
                <w:lang w:val="en-US"/>
              </w:rPr>
              <w:t xml:space="preserve"> </w:t>
            </w:r>
            <w:proofErr w:type="spellStart"/>
            <w:r w:rsidR="00C4731F" w:rsidRPr="00C4731F">
              <w:rPr>
                <w:lang w:val="en-US"/>
              </w:rPr>
              <w:t>stebėjimo</w:t>
            </w:r>
            <w:proofErr w:type="spellEnd"/>
            <w:r w:rsidR="00C4731F" w:rsidRPr="00C4731F">
              <w:rPr>
                <w:lang w:val="en-US"/>
              </w:rPr>
              <w:t xml:space="preserve">, </w:t>
            </w:r>
            <w:proofErr w:type="spellStart"/>
            <w:r w:rsidR="00C4731F" w:rsidRPr="00C4731F">
              <w:rPr>
                <w:lang w:val="en-US"/>
              </w:rPr>
              <w:t>fiksavimo</w:t>
            </w:r>
            <w:proofErr w:type="spellEnd"/>
            <w:r w:rsidR="00C4731F" w:rsidRPr="00C4731F">
              <w:rPr>
                <w:lang w:val="en-US"/>
              </w:rPr>
              <w:t xml:space="preserve">, </w:t>
            </w:r>
            <w:proofErr w:type="spellStart"/>
            <w:r w:rsidR="00C4731F" w:rsidRPr="00C4731F">
              <w:rPr>
                <w:lang w:val="en-US"/>
              </w:rPr>
              <w:t>pagalbos</w:t>
            </w:r>
            <w:proofErr w:type="spellEnd"/>
            <w:r w:rsidR="00C4731F" w:rsidRPr="00C4731F">
              <w:rPr>
                <w:lang w:val="en-US"/>
              </w:rPr>
              <w:t xml:space="preserve"> </w:t>
            </w:r>
            <w:proofErr w:type="spellStart"/>
            <w:r w:rsidR="00C4731F">
              <w:rPr>
                <w:lang w:val="en-US"/>
              </w:rPr>
              <w:t>mokiniui</w:t>
            </w:r>
            <w:proofErr w:type="spellEnd"/>
            <w:r w:rsidR="00C4731F">
              <w:rPr>
                <w:lang w:val="en-US"/>
              </w:rPr>
              <w:t xml:space="preserve"> </w:t>
            </w:r>
            <w:proofErr w:type="spellStart"/>
            <w:r w:rsidR="00C4731F">
              <w:rPr>
                <w:lang w:val="en-US"/>
              </w:rPr>
              <w:t>teikimo</w:t>
            </w:r>
            <w:proofErr w:type="spellEnd"/>
            <w:r w:rsidR="00C4731F">
              <w:rPr>
                <w:lang w:val="en-US"/>
              </w:rPr>
              <w:t xml:space="preserve"> </w:t>
            </w:r>
            <w:proofErr w:type="spellStart"/>
            <w:r w:rsidR="00C4731F">
              <w:rPr>
                <w:lang w:val="en-US"/>
              </w:rPr>
              <w:t>tvarkos</w:t>
            </w:r>
            <w:proofErr w:type="spellEnd"/>
            <w:r w:rsidR="00C4731F">
              <w:rPr>
                <w:lang w:val="en-US"/>
              </w:rPr>
              <w:t xml:space="preserve"> </w:t>
            </w:r>
            <w:proofErr w:type="spellStart"/>
            <w:r w:rsidR="00C4731F">
              <w:rPr>
                <w:lang w:val="en-US"/>
              </w:rPr>
              <w:t>aprašo</w:t>
            </w:r>
            <w:proofErr w:type="spellEnd"/>
            <w:r w:rsidR="00C4731F">
              <w:rPr>
                <w:lang w:val="en-US"/>
              </w:rPr>
              <w:t xml:space="preserve"> </w:t>
            </w:r>
            <w:proofErr w:type="spellStart"/>
            <w:r w:rsidR="00C4731F">
              <w:rPr>
                <w:lang w:val="en-US"/>
              </w:rPr>
              <w:t>tobulinimas</w:t>
            </w:r>
            <w:proofErr w:type="spellEnd"/>
            <w:r w:rsidR="00C4731F">
              <w:rPr>
                <w:lang w:val="en-US"/>
              </w:rPr>
              <w:t>.</w:t>
            </w:r>
          </w:p>
          <w:p w:rsidR="00C4731F" w:rsidRDefault="00C4731F" w:rsidP="00C4731F">
            <w:pPr>
              <w:jc w:val="center"/>
              <w:rPr>
                <w:b/>
                <w:lang w:val="en-US"/>
              </w:rPr>
            </w:pPr>
          </w:p>
          <w:p w:rsidR="006D563A" w:rsidRPr="00A4024C" w:rsidRDefault="006D563A" w:rsidP="006D563A"/>
        </w:tc>
        <w:tc>
          <w:tcPr>
            <w:tcW w:w="1134" w:type="dxa"/>
          </w:tcPr>
          <w:p w:rsidR="006D563A" w:rsidRPr="00A4024C" w:rsidRDefault="00305B61" w:rsidP="006D563A">
            <w:r>
              <w:lastRenderedPageBreak/>
              <w:t>Gruo</w:t>
            </w:r>
            <w:r w:rsidR="00DF4E51">
              <w:t>dis</w:t>
            </w:r>
          </w:p>
        </w:tc>
        <w:tc>
          <w:tcPr>
            <w:tcW w:w="1275" w:type="dxa"/>
          </w:tcPr>
          <w:p w:rsidR="006D563A" w:rsidRPr="00A4024C" w:rsidRDefault="009E58C3" w:rsidP="006D563A">
            <w:proofErr w:type="spellStart"/>
            <w:r>
              <w:t>Metod</w:t>
            </w:r>
            <w:proofErr w:type="spellEnd"/>
            <w:r>
              <w:t>. taryba</w:t>
            </w:r>
          </w:p>
        </w:tc>
        <w:tc>
          <w:tcPr>
            <w:tcW w:w="2409" w:type="dxa"/>
          </w:tcPr>
          <w:p w:rsidR="006D563A" w:rsidRPr="00A4024C" w:rsidRDefault="006D563A" w:rsidP="009E58C3">
            <w:pPr>
              <w:jc w:val="both"/>
            </w:pPr>
            <w:r>
              <w:t xml:space="preserve">Aptarti bendri asmeninės pažangos vertinimo susitarimai. Mokiniai ir mokytojai </w:t>
            </w:r>
            <w:r>
              <w:lastRenderedPageBreak/>
              <w:t>gebės stebėti ir analizuoti pažangą.</w:t>
            </w:r>
          </w:p>
        </w:tc>
      </w:tr>
      <w:tr w:rsidR="006D563A" w:rsidRPr="00A4024C" w:rsidTr="009E58C3">
        <w:tc>
          <w:tcPr>
            <w:tcW w:w="1555" w:type="dxa"/>
            <w:vMerge/>
          </w:tcPr>
          <w:p w:rsidR="006D563A" w:rsidRPr="00A4024C" w:rsidRDefault="006D563A" w:rsidP="006D563A"/>
        </w:tc>
        <w:tc>
          <w:tcPr>
            <w:tcW w:w="3402" w:type="dxa"/>
          </w:tcPr>
          <w:p w:rsidR="006D563A" w:rsidRPr="006802B6" w:rsidRDefault="006D563A" w:rsidP="00753AA9">
            <w:pPr>
              <w:jc w:val="both"/>
            </w:pPr>
            <w:r>
              <w:t xml:space="preserve">1.2.5. </w:t>
            </w:r>
            <w:r w:rsidRPr="006802B6">
              <w:t xml:space="preserve">Mokinių mokymosi krūvio </w:t>
            </w:r>
          </w:p>
          <w:p w:rsidR="006D563A" w:rsidRPr="006802B6" w:rsidRDefault="006D563A" w:rsidP="00753AA9">
            <w:pPr>
              <w:jc w:val="both"/>
            </w:pPr>
            <w:r w:rsidRPr="006802B6">
              <w:t xml:space="preserve">analizė, krūvio reguliavimo </w:t>
            </w:r>
          </w:p>
          <w:p w:rsidR="006D563A" w:rsidRPr="006802B6" w:rsidRDefault="006D563A" w:rsidP="00753AA9">
            <w:pPr>
              <w:jc w:val="both"/>
            </w:pPr>
            <w:r w:rsidRPr="006802B6">
              <w:t xml:space="preserve">priemonių </w:t>
            </w:r>
            <w:r>
              <w:t>numatymas 2019</w:t>
            </w:r>
            <w:r w:rsidR="00753AA9">
              <w:t xml:space="preserve">-2020 </w:t>
            </w:r>
            <w:r w:rsidRPr="006802B6">
              <w:t>m.</w:t>
            </w:r>
            <w:r>
              <w:t xml:space="preserve"> </w:t>
            </w:r>
            <w:r w:rsidRPr="006802B6">
              <w:t xml:space="preserve">m. Rezultatų pristatymas </w:t>
            </w:r>
          </w:p>
          <w:p w:rsidR="006D563A" w:rsidRPr="006802B6" w:rsidRDefault="006D563A" w:rsidP="00753AA9">
            <w:pPr>
              <w:jc w:val="both"/>
            </w:pPr>
            <w:r>
              <w:t>mokytojų tarybos</w:t>
            </w:r>
            <w:r w:rsidR="00753AA9">
              <w:t xml:space="preserve"> </w:t>
            </w:r>
            <w:r>
              <w:t>posėdyje.</w:t>
            </w:r>
          </w:p>
          <w:p w:rsidR="006D563A" w:rsidRPr="00A4024C" w:rsidRDefault="006D563A" w:rsidP="006D563A"/>
        </w:tc>
        <w:tc>
          <w:tcPr>
            <w:tcW w:w="1134" w:type="dxa"/>
          </w:tcPr>
          <w:p w:rsidR="006D563A" w:rsidRPr="00A4024C" w:rsidRDefault="009E58C3" w:rsidP="006D563A">
            <w:r>
              <w:t>Gruo</w:t>
            </w:r>
            <w:r w:rsidR="006D563A">
              <w:t>dis</w:t>
            </w:r>
          </w:p>
        </w:tc>
        <w:tc>
          <w:tcPr>
            <w:tcW w:w="1275" w:type="dxa"/>
          </w:tcPr>
          <w:p w:rsidR="006D563A" w:rsidRDefault="009E58C3" w:rsidP="006D563A">
            <w:proofErr w:type="spellStart"/>
            <w:r>
              <w:t>Metod</w:t>
            </w:r>
            <w:proofErr w:type="spellEnd"/>
            <w:r>
              <w:t>. taryba</w:t>
            </w:r>
          </w:p>
        </w:tc>
        <w:tc>
          <w:tcPr>
            <w:tcW w:w="2409" w:type="dxa"/>
          </w:tcPr>
          <w:p w:rsidR="006D563A" w:rsidRPr="00FF7F42" w:rsidRDefault="006D563A" w:rsidP="009E58C3">
            <w:pPr>
              <w:jc w:val="both"/>
            </w:pPr>
            <w:r w:rsidRPr="00FF7F42">
              <w:t xml:space="preserve">Mokykloje susitarta dėl mokymo krūvio optimizavimo, kontrolinių darbų vykdymo, namų </w:t>
            </w:r>
          </w:p>
          <w:p w:rsidR="006D563A" w:rsidRPr="00FF7F42" w:rsidRDefault="006D563A" w:rsidP="009E58C3">
            <w:pPr>
              <w:jc w:val="both"/>
            </w:pPr>
            <w:r w:rsidRPr="00FF7F42">
              <w:t xml:space="preserve">darbų krūvio. </w:t>
            </w:r>
          </w:p>
          <w:p w:rsidR="009E58C3" w:rsidRDefault="00FF7F42" w:rsidP="00FF7F42">
            <w:pPr>
              <w:jc w:val="both"/>
            </w:pPr>
            <w:r w:rsidRPr="00FF7F42">
              <w:t>Parengtas mokinių m</w:t>
            </w:r>
            <w:r w:rsidR="009E58C3" w:rsidRPr="00FF7F42">
              <w:t>okymosi krūvių mažinimo planas.</w:t>
            </w:r>
          </w:p>
        </w:tc>
      </w:tr>
      <w:tr w:rsidR="006D563A" w:rsidRPr="00A4024C" w:rsidTr="009E58C3">
        <w:tc>
          <w:tcPr>
            <w:tcW w:w="1555" w:type="dxa"/>
            <w:vMerge/>
          </w:tcPr>
          <w:p w:rsidR="006D563A" w:rsidRPr="00A4024C" w:rsidRDefault="006D563A" w:rsidP="006D563A"/>
        </w:tc>
        <w:tc>
          <w:tcPr>
            <w:tcW w:w="3402" w:type="dxa"/>
          </w:tcPr>
          <w:p w:rsidR="006D563A" w:rsidRPr="006802B6" w:rsidRDefault="006D563A" w:rsidP="006D563A">
            <w:r>
              <w:t xml:space="preserve">1.2.6.Mokinių, turinčių SUP </w:t>
            </w:r>
            <w:r w:rsidR="00B61D76">
              <w:t>ugdymosi rezultatų aptarimas VGK.</w:t>
            </w:r>
          </w:p>
        </w:tc>
        <w:tc>
          <w:tcPr>
            <w:tcW w:w="1134" w:type="dxa"/>
          </w:tcPr>
          <w:p w:rsidR="006D563A" w:rsidRDefault="00DF4E51" w:rsidP="006D563A">
            <w:r>
              <w:t>sausis</w:t>
            </w:r>
          </w:p>
        </w:tc>
        <w:tc>
          <w:tcPr>
            <w:tcW w:w="1275" w:type="dxa"/>
          </w:tcPr>
          <w:p w:rsidR="006D563A" w:rsidRDefault="009E58C3" w:rsidP="006D563A">
            <w:r>
              <w:t xml:space="preserve">Spec. </w:t>
            </w:r>
            <w:proofErr w:type="spellStart"/>
            <w:r>
              <w:t>pedago-gas</w:t>
            </w:r>
            <w:proofErr w:type="spellEnd"/>
          </w:p>
        </w:tc>
        <w:tc>
          <w:tcPr>
            <w:tcW w:w="2409" w:type="dxa"/>
          </w:tcPr>
          <w:p w:rsidR="006D563A" w:rsidRPr="005256B4" w:rsidRDefault="00B61D76" w:rsidP="006D563A">
            <w:r w:rsidRPr="005256B4">
              <w:t>Aptarti rezultatai, numatytos pagalbos priemonės.</w:t>
            </w:r>
          </w:p>
        </w:tc>
      </w:tr>
      <w:tr w:rsidR="006D563A" w:rsidRPr="00A4024C" w:rsidTr="009E58C3">
        <w:tc>
          <w:tcPr>
            <w:tcW w:w="1555" w:type="dxa"/>
            <w:vMerge/>
          </w:tcPr>
          <w:p w:rsidR="006D563A" w:rsidRPr="00A4024C" w:rsidRDefault="006D563A" w:rsidP="006D563A"/>
        </w:tc>
        <w:tc>
          <w:tcPr>
            <w:tcW w:w="3402" w:type="dxa"/>
          </w:tcPr>
          <w:p w:rsidR="006D563A" w:rsidRDefault="006D563A" w:rsidP="006D563A">
            <w:pPr>
              <w:pStyle w:val="Default"/>
              <w:rPr>
                <w:sz w:val="23"/>
                <w:szCs w:val="23"/>
              </w:rPr>
            </w:pPr>
            <w:r>
              <w:rPr>
                <w:sz w:val="23"/>
                <w:szCs w:val="23"/>
              </w:rPr>
              <w:t xml:space="preserve">1.2.7. Mokinių ir jų tėvų apklausa dėl 2019-2020 m. m. mokinių ugdymosi poreikių. </w:t>
            </w:r>
          </w:p>
        </w:tc>
        <w:tc>
          <w:tcPr>
            <w:tcW w:w="1134" w:type="dxa"/>
          </w:tcPr>
          <w:p w:rsidR="006D563A" w:rsidRPr="00A4024C" w:rsidRDefault="006D563A" w:rsidP="006D563A">
            <w:r>
              <w:t>Gegužė</w:t>
            </w:r>
          </w:p>
        </w:tc>
        <w:tc>
          <w:tcPr>
            <w:tcW w:w="1275" w:type="dxa"/>
          </w:tcPr>
          <w:p w:rsidR="006D563A" w:rsidRPr="00A4024C" w:rsidRDefault="009E58C3" w:rsidP="006D563A">
            <w:r>
              <w:t>A.</w:t>
            </w:r>
            <w:r w:rsidR="00DF4E51">
              <w:t>Šmu</w:t>
            </w:r>
            <w:r>
              <w:t>l</w:t>
            </w:r>
            <w:r w:rsidR="00DF4E51">
              <w:t>k</w:t>
            </w:r>
            <w:r>
              <w:t>-</w:t>
            </w:r>
            <w:r w:rsidR="00DF4E51">
              <w:t>štienė</w:t>
            </w:r>
          </w:p>
        </w:tc>
        <w:tc>
          <w:tcPr>
            <w:tcW w:w="2409" w:type="dxa"/>
          </w:tcPr>
          <w:p w:rsidR="006D563A" w:rsidRPr="005256B4" w:rsidRDefault="00B61D76" w:rsidP="00B61D76">
            <w:pPr>
              <w:pStyle w:val="Default"/>
              <w:rPr>
                <w:color w:val="auto"/>
                <w:sz w:val="23"/>
                <w:szCs w:val="23"/>
              </w:rPr>
            </w:pPr>
            <w:r w:rsidRPr="005256B4">
              <w:rPr>
                <w:color w:val="auto"/>
                <w:sz w:val="23"/>
                <w:szCs w:val="23"/>
              </w:rPr>
              <w:t>Atliktos mokinių ir tėvų apklausos</w:t>
            </w:r>
            <w:r w:rsidR="006D563A" w:rsidRPr="005256B4">
              <w:rPr>
                <w:color w:val="auto"/>
                <w:sz w:val="23"/>
                <w:szCs w:val="23"/>
              </w:rPr>
              <w:t xml:space="preserve">, </w:t>
            </w:r>
            <w:r w:rsidRPr="005256B4">
              <w:rPr>
                <w:color w:val="auto"/>
                <w:sz w:val="23"/>
                <w:szCs w:val="23"/>
              </w:rPr>
              <w:t xml:space="preserve">numatytos </w:t>
            </w:r>
            <w:proofErr w:type="spellStart"/>
            <w:r w:rsidRPr="005256B4">
              <w:rPr>
                <w:color w:val="auto"/>
                <w:sz w:val="23"/>
                <w:szCs w:val="23"/>
              </w:rPr>
              <w:t>priemoniės</w:t>
            </w:r>
            <w:proofErr w:type="spellEnd"/>
            <w:r w:rsidRPr="005256B4">
              <w:rPr>
                <w:color w:val="auto"/>
                <w:sz w:val="23"/>
                <w:szCs w:val="23"/>
              </w:rPr>
              <w:t xml:space="preserve"> mokinių poreikių tenkinimui.</w:t>
            </w:r>
            <w:r w:rsidR="006D563A" w:rsidRPr="005256B4">
              <w:rPr>
                <w:color w:val="auto"/>
                <w:sz w:val="23"/>
                <w:szCs w:val="23"/>
              </w:rPr>
              <w:t xml:space="preserve"> </w:t>
            </w:r>
          </w:p>
        </w:tc>
      </w:tr>
      <w:tr w:rsidR="006D563A" w:rsidRPr="00A4024C" w:rsidTr="009E58C3">
        <w:tc>
          <w:tcPr>
            <w:tcW w:w="1555" w:type="dxa"/>
            <w:vMerge/>
          </w:tcPr>
          <w:p w:rsidR="006D563A" w:rsidRPr="00A4024C" w:rsidRDefault="006D563A" w:rsidP="006D563A"/>
        </w:tc>
        <w:tc>
          <w:tcPr>
            <w:tcW w:w="3402" w:type="dxa"/>
          </w:tcPr>
          <w:p w:rsidR="006D563A" w:rsidRDefault="006D563A" w:rsidP="006D563A">
            <w:pPr>
              <w:pStyle w:val="Default"/>
              <w:rPr>
                <w:sz w:val="23"/>
                <w:szCs w:val="23"/>
              </w:rPr>
            </w:pPr>
            <w:r>
              <w:rPr>
                <w:sz w:val="23"/>
                <w:szCs w:val="23"/>
              </w:rPr>
              <w:t xml:space="preserve">1.2.8. Akademinių rezultatų stebėsena ugdymo procese. </w:t>
            </w:r>
          </w:p>
        </w:tc>
        <w:tc>
          <w:tcPr>
            <w:tcW w:w="1134" w:type="dxa"/>
          </w:tcPr>
          <w:p w:rsidR="006D563A" w:rsidRPr="00A4024C" w:rsidRDefault="006D563A" w:rsidP="006D563A">
            <w:r>
              <w:t>Metų eigoje</w:t>
            </w:r>
          </w:p>
        </w:tc>
        <w:tc>
          <w:tcPr>
            <w:tcW w:w="1275" w:type="dxa"/>
          </w:tcPr>
          <w:p w:rsidR="006D563A" w:rsidRPr="00A4024C" w:rsidRDefault="009E58C3" w:rsidP="006D563A">
            <w:r>
              <w:t>Dalykų moky</w:t>
            </w:r>
            <w:r w:rsidR="00DF4E51">
              <w:t>tojai</w:t>
            </w:r>
          </w:p>
        </w:tc>
        <w:tc>
          <w:tcPr>
            <w:tcW w:w="2409" w:type="dxa"/>
          </w:tcPr>
          <w:p w:rsidR="006D563A" w:rsidRDefault="006D563A" w:rsidP="006D563A">
            <w:pPr>
              <w:pStyle w:val="Default"/>
              <w:rPr>
                <w:sz w:val="23"/>
                <w:szCs w:val="23"/>
              </w:rPr>
            </w:pPr>
            <w:r>
              <w:rPr>
                <w:sz w:val="23"/>
                <w:szCs w:val="23"/>
              </w:rPr>
              <w:t xml:space="preserve">Išanalizavę diagnostinių ir kontrolinių darbų, signalinių ir pusmečių pasiekimų rezultatus, mokytojai numatys būdus, kaip padėti mokiniams įveikti mokymosi sunkumus, plėtos gabių mokinių gebėjimus. </w:t>
            </w:r>
          </w:p>
        </w:tc>
      </w:tr>
      <w:tr w:rsidR="006D563A" w:rsidRPr="00A4024C" w:rsidTr="009E58C3">
        <w:tc>
          <w:tcPr>
            <w:tcW w:w="1555" w:type="dxa"/>
            <w:vMerge/>
          </w:tcPr>
          <w:p w:rsidR="006D563A" w:rsidRPr="00A4024C" w:rsidRDefault="006D563A" w:rsidP="006D563A"/>
        </w:tc>
        <w:tc>
          <w:tcPr>
            <w:tcW w:w="3402" w:type="dxa"/>
          </w:tcPr>
          <w:p w:rsidR="006D563A" w:rsidRDefault="006D563A" w:rsidP="00B61D76">
            <w:pPr>
              <w:pStyle w:val="Default"/>
              <w:rPr>
                <w:sz w:val="23"/>
                <w:szCs w:val="23"/>
              </w:rPr>
            </w:pPr>
            <w:r>
              <w:rPr>
                <w:sz w:val="23"/>
                <w:szCs w:val="23"/>
              </w:rPr>
              <w:t xml:space="preserve">1.2.9. </w:t>
            </w:r>
            <w:r w:rsidR="00B61D76">
              <w:rPr>
                <w:sz w:val="23"/>
                <w:szCs w:val="23"/>
              </w:rPr>
              <w:t>Nacionalinių mokinių pasiekimų</w:t>
            </w:r>
            <w:r>
              <w:rPr>
                <w:sz w:val="23"/>
                <w:szCs w:val="23"/>
              </w:rPr>
              <w:t xml:space="preserve"> rezultatų analizė metodinėse grupėse „Ką mums sako standartizuoti testai?“ </w:t>
            </w:r>
          </w:p>
        </w:tc>
        <w:tc>
          <w:tcPr>
            <w:tcW w:w="1134" w:type="dxa"/>
          </w:tcPr>
          <w:p w:rsidR="006D563A" w:rsidRPr="00A4024C" w:rsidRDefault="00B61D76" w:rsidP="006D563A">
            <w:r w:rsidRPr="005256B4">
              <w:t>Spalis</w:t>
            </w:r>
          </w:p>
        </w:tc>
        <w:tc>
          <w:tcPr>
            <w:tcW w:w="1275" w:type="dxa"/>
          </w:tcPr>
          <w:p w:rsidR="006D563A" w:rsidRPr="00A4024C" w:rsidRDefault="009E58C3" w:rsidP="006D563A">
            <w:r>
              <w:t>Metodinės grupės</w:t>
            </w:r>
          </w:p>
        </w:tc>
        <w:tc>
          <w:tcPr>
            <w:tcW w:w="2409" w:type="dxa"/>
          </w:tcPr>
          <w:p w:rsidR="006D563A" w:rsidRDefault="006D563A" w:rsidP="006D563A">
            <w:pPr>
              <w:pStyle w:val="Default"/>
              <w:rPr>
                <w:sz w:val="23"/>
                <w:szCs w:val="23"/>
              </w:rPr>
            </w:pPr>
            <w:r>
              <w:rPr>
                <w:sz w:val="23"/>
                <w:szCs w:val="23"/>
              </w:rPr>
              <w:t xml:space="preserve">Bus išskirtos bent 3 mokinių ST sėkmės ir 2 tobulintinos sritys pagal metodinės grupės kryptį, rezultatai palyginti su 2017-2018 m. m., numatytos konkrečios priemonės pasiekimams gerinti. </w:t>
            </w:r>
          </w:p>
        </w:tc>
      </w:tr>
      <w:tr w:rsidR="00DF4E51" w:rsidRPr="00A4024C" w:rsidTr="009E58C3">
        <w:trPr>
          <w:trHeight w:val="1152"/>
        </w:trPr>
        <w:tc>
          <w:tcPr>
            <w:tcW w:w="1555" w:type="dxa"/>
            <w:vMerge w:val="restart"/>
          </w:tcPr>
          <w:p w:rsidR="00DF4E51" w:rsidRPr="00A4024C" w:rsidRDefault="00DF4E51" w:rsidP="00DF4E51">
            <w:r w:rsidRPr="00DF4E51">
              <w:t>1.3. Plėtoti kaupiamojo vertinimo patirtis.</w:t>
            </w:r>
          </w:p>
        </w:tc>
        <w:tc>
          <w:tcPr>
            <w:tcW w:w="3402"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6"/>
            </w:tblGrid>
            <w:tr w:rsidR="00DF4E51" w:rsidRPr="00B61D76" w:rsidTr="00B61D76">
              <w:trPr>
                <w:trHeight w:val="276"/>
              </w:trPr>
              <w:tc>
                <w:tcPr>
                  <w:tcW w:w="246" w:type="dxa"/>
                </w:tcPr>
                <w:p w:rsidR="00DF4E51" w:rsidRPr="00BF2A36" w:rsidRDefault="00DF4E51" w:rsidP="00DF4E51">
                  <w:pPr>
                    <w:autoSpaceDE w:val="0"/>
                    <w:autoSpaceDN w:val="0"/>
                    <w:adjustRightInd w:val="0"/>
                    <w:rPr>
                      <w:rFonts w:eastAsiaTheme="minorHAnsi"/>
                      <w:color w:val="000000"/>
                      <w:sz w:val="23"/>
                      <w:szCs w:val="23"/>
                      <w:lang w:eastAsia="en-US"/>
                    </w:rPr>
                  </w:pPr>
                </w:p>
              </w:tc>
            </w:tr>
          </w:tbl>
          <w:p w:rsidR="00B61D76" w:rsidRPr="00630732" w:rsidRDefault="00B61D76" w:rsidP="00DF4E51">
            <w:pPr>
              <w:pStyle w:val="Default"/>
              <w:rPr>
                <w:color w:val="auto"/>
              </w:rPr>
            </w:pPr>
            <w:r w:rsidRPr="00630732">
              <w:rPr>
                <w:color w:val="auto"/>
                <w:sz w:val="23"/>
                <w:szCs w:val="23"/>
              </w:rPr>
              <w:t>1.3.1. Kaupiamojo vertinimo sistemų peržiūra, koregavimas.</w:t>
            </w:r>
          </w:p>
          <w:p w:rsidR="00DF4E51" w:rsidRPr="00B61D76" w:rsidRDefault="00DF4E51" w:rsidP="00B61D76"/>
        </w:tc>
        <w:tc>
          <w:tcPr>
            <w:tcW w:w="1134" w:type="dxa"/>
            <w:tcBorders>
              <w:bottom w:val="single" w:sz="4" w:space="0" w:color="auto"/>
            </w:tcBorders>
          </w:tcPr>
          <w:p w:rsidR="00DF4E51" w:rsidRPr="00A4024C" w:rsidRDefault="00DF4E51" w:rsidP="00DF4E51">
            <w:proofErr w:type="spellStart"/>
            <w:r>
              <w:t>Lapkri-tis</w:t>
            </w:r>
            <w:proofErr w:type="spellEnd"/>
          </w:p>
        </w:tc>
        <w:tc>
          <w:tcPr>
            <w:tcW w:w="1275" w:type="dxa"/>
          </w:tcPr>
          <w:p w:rsidR="00DF4E51" w:rsidRPr="00A4024C" w:rsidRDefault="009E58C3" w:rsidP="00DF4E51">
            <w:r>
              <w:t>Dalykų moky</w:t>
            </w:r>
            <w:r w:rsidR="00DF4E51">
              <w:t>tojai</w:t>
            </w:r>
          </w:p>
        </w:tc>
        <w:tc>
          <w:tcPr>
            <w:tcW w:w="2409" w:type="dxa"/>
            <w:tcBorders>
              <w:bottom w:val="single" w:sz="4" w:space="0" w:color="auto"/>
            </w:tcBorders>
          </w:tcPr>
          <w:p w:rsidR="00DF4E51" w:rsidRPr="001A48A3" w:rsidRDefault="00DF4E51" w:rsidP="00DF4E51">
            <w:pPr>
              <w:pStyle w:val="Default"/>
            </w:pPr>
            <w:r>
              <w:rPr>
                <w:sz w:val="23"/>
                <w:szCs w:val="23"/>
              </w:rPr>
              <w:t xml:space="preserve">Visi mokyklos mokytojai peržiūrės ir koreguos savo kaupiamojo vertinimo sistemas, </w:t>
            </w:r>
            <w:r w:rsidR="0048798B">
              <w:rPr>
                <w:sz w:val="23"/>
                <w:szCs w:val="23"/>
              </w:rPr>
              <w:t xml:space="preserve">jas pasitvirtins ir </w:t>
            </w:r>
            <w:r>
              <w:rPr>
                <w:sz w:val="23"/>
                <w:szCs w:val="23"/>
              </w:rPr>
              <w:t>pristatys metodinėse grupėse.</w:t>
            </w:r>
            <w:r w:rsidR="0048798B">
              <w:rPr>
                <w:sz w:val="23"/>
                <w:szCs w:val="23"/>
              </w:rPr>
              <w:t xml:space="preserve"> Kaupiamojo vertinimo sistemos padės mokytojui kryptingai fiksuoti mokinių daromą pažangą.</w:t>
            </w:r>
          </w:p>
        </w:tc>
      </w:tr>
      <w:tr w:rsidR="00DF4E51" w:rsidRPr="00A4024C" w:rsidTr="009E58C3">
        <w:tc>
          <w:tcPr>
            <w:tcW w:w="1555" w:type="dxa"/>
            <w:vMerge/>
          </w:tcPr>
          <w:p w:rsidR="00DF4E51" w:rsidRPr="00A4024C" w:rsidRDefault="00DF4E51" w:rsidP="00DF4E51"/>
        </w:tc>
        <w:tc>
          <w:tcPr>
            <w:tcW w:w="3402" w:type="dxa"/>
          </w:tcPr>
          <w:p w:rsidR="00DF4E51" w:rsidRDefault="00DF4E51" w:rsidP="00DF4E51">
            <w:pPr>
              <w:pStyle w:val="Default"/>
              <w:rPr>
                <w:sz w:val="23"/>
                <w:szCs w:val="23"/>
              </w:rPr>
            </w:pPr>
            <w:r>
              <w:rPr>
                <w:sz w:val="23"/>
                <w:szCs w:val="23"/>
              </w:rPr>
              <w:t>1.3.2</w:t>
            </w:r>
            <w:r w:rsidRPr="00630732">
              <w:rPr>
                <w:color w:val="auto"/>
                <w:sz w:val="23"/>
                <w:szCs w:val="23"/>
              </w:rPr>
              <w:t>.</w:t>
            </w:r>
            <w:r w:rsidR="007F2483" w:rsidRPr="00630732">
              <w:rPr>
                <w:color w:val="auto"/>
                <w:sz w:val="23"/>
                <w:szCs w:val="23"/>
              </w:rPr>
              <w:t xml:space="preserve"> Diskusija </w:t>
            </w:r>
            <w:r w:rsidRPr="00630732">
              <w:rPr>
                <w:color w:val="auto"/>
                <w:sz w:val="23"/>
                <w:szCs w:val="23"/>
              </w:rPr>
              <w:t xml:space="preserve"> </w:t>
            </w:r>
            <w:r>
              <w:rPr>
                <w:sz w:val="23"/>
                <w:szCs w:val="23"/>
              </w:rPr>
              <w:t>,,Sėkmės ir sunkumai taikant kaupiamojo vertinimo sistemas, padedančias fiksuoti mokinių daromą pažangą.</w:t>
            </w:r>
          </w:p>
        </w:tc>
        <w:tc>
          <w:tcPr>
            <w:tcW w:w="1134" w:type="dxa"/>
          </w:tcPr>
          <w:p w:rsidR="00DF4E51" w:rsidRPr="00A4024C" w:rsidRDefault="00DF4E51" w:rsidP="00DF4E51">
            <w:r>
              <w:t>kovas</w:t>
            </w:r>
          </w:p>
        </w:tc>
        <w:tc>
          <w:tcPr>
            <w:tcW w:w="1275" w:type="dxa"/>
          </w:tcPr>
          <w:p w:rsidR="00DF4E51" w:rsidRPr="00A4024C" w:rsidRDefault="00DF4E51" w:rsidP="00DF4E51">
            <w:r>
              <w:t>Metodinė taryba</w:t>
            </w:r>
          </w:p>
        </w:tc>
        <w:tc>
          <w:tcPr>
            <w:tcW w:w="2409" w:type="dxa"/>
          </w:tcPr>
          <w:p w:rsidR="00DF4E51" w:rsidRDefault="0048798B" w:rsidP="0048798B">
            <w:pPr>
              <w:pStyle w:val="Default"/>
              <w:rPr>
                <w:sz w:val="23"/>
                <w:szCs w:val="23"/>
              </w:rPr>
            </w:pPr>
            <w:r>
              <w:rPr>
                <w:sz w:val="23"/>
                <w:szCs w:val="23"/>
              </w:rPr>
              <w:t xml:space="preserve">Pristatytos kaupiamojo vertinimo sistemos . </w:t>
            </w:r>
          </w:p>
        </w:tc>
      </w:tr>
      <w:tr w:rsidR="00DF4E51" w:rsidRPr="00A4024C" w:rsidTr="009E58C3">
        <w:tc>
          <w:tcPr>
            <w:tcW w:w="9775" w:type="dxa"/>
            <w:gridSpan w:val="5"/>
          </w:tcPr>
          <w:p w:rsidR="00DF4E51" w:rsidRDefault="00DF4E51" w:rsidP="00DF4E51">
            <w:pPr>
              <w:pStyle w:val="Default"/>
              <w:rPr>
                <w:sz w:val="23"/>
                <w:szCs w:val="23"/>
              </w:rPr>
            </w:pPr>
            <w:r>
              <w:rPr>
                <w:sz w:val="23"/>
                <w:szCs w:val="23"/>
              </w:rPr>
              <w:t xml:space="preserve">2 Tikslas. </w:t>
            </w:r>
            <w:r>
              <w:rPr>
                <w:b/>
              </w:rPr>
              <w:t xml:space="preserve">Ugdyti bendrąsias ir dalykines kompetencijas, siekiant visuminės mokinio </w:t>
            </w:r>
            <w:proofErr w:type="spellStart"/>
            <w:r>
              <w:rPr>
                <w:b/>
              </w:rPr>
              <w:t>ūgties</w:t>
            </w:r>
            <w:proofErr w:type="spellEnd"/>
            <w:r>
              <w:rPr>
                <w:b/>
              </w:rPr>
              <w:t>.</w:t>
            </w:r>
          </w:p>
        </w:tc>
      </w:tr>
      <w:tr w:rsidR="00DF4E51" w:rsidRPr="00A4024C" w:rsidTr="009E58C3">
        <w:tc>
          <w:tcPr>
            <w:tcW w:w="1555" w:type="dxa"/>
            <w:vMerge w:val="restart"/>
          </w:tcPr>
          <w:p w:rsidR="00DF4E51" w:rsidRPr="008333EB" w:rsidRDefault="00DF4E51" w:rsidP="00DF4E51">
            <w:pPr>
              <w:jc w:val="both"/>
              <w:rPr>
                <w:b/>
              </w:rPr>
            </w:pPr>
            <w:r>
              <w:rPr>
                <w:b/>
              </w:rPr>
              <w:t xml:space="preserve">2.1. Gilinti supratimą ir žinias apie mokėjimo mokytis </w:t>
            </w:r>
            <w:proofErr w:type="spellStart"/>
            <w:r>
              <w:rPr>
                <w:b/>
              </w:rPr>
              <w:t>kompeten</w:t>
            </w:r>
            <w:r w:rsidR="00B61D76">
              <w:rPr>
                <w:b/>
              </w:rPr>
              <w:t>-</w:t>
            </w:r>
            <w:r>
              <w:rPr>
                <w:b/>
              </w:rPr>
              <w:t>ciją</w:t>
            </w:r>
            <w:proofErr w:type="spellEnd"/>
            <w:r>
              <w:rPr>
                <w:b/>
              </w:rPr>
              <w:t xml:space="preserve">. </w:t>
            </w:r>
          </w:p>
          <w:p w:rsidR="00DF4E51" w:rsidRDefault="00DF4E51" w:rsidP="00DF4E51"/>
          <w:p w:rsidR="00DF4E51" w:rsidRDefault="00DF4E51" w:rsidP="00DF4E51"/>
          <w:p w:rsidR="00DF4E51" w:rsidRDefault="00DF4E51" w:rsidP="00DF4E51"/>
          <w:p w:rsidR="00DF4E51" w:rsidRDefault="00DF4E51" w:rsidP="00DF4E51"/>
          <w:p w:rsidR="00DF4E51" w:rsidRDefault="00DF4E51" w:rsidP="00DF4E51"/>
          <w:p w:rsidR="00DF4E51" w:rsidRDefault="00DF4E51" w:rsidP="00DF4E51"/>
          <w:p w:rsidR="00DF4E51" w:rsidRDefault="00DF4E51" w:rsidP="00DF4E51"/>
          <w:p w:rsidR="00DF4E51" w:rsidRDefault="00DF4E51" w:rsidP="00DF4E51"/>
          <w:p w:rsidR="00DF4E51" w:rsidRPr="00A4024C" w:rsidRDefault="00DF4E51" w:rsidP="00DF4E51"/>
        </w:tc>
        <w:tc>
          <w:tcPr>
            <w:tcW w:w="3402" w:type="dxa"/>
          </w:tcPr>
          <w:p w:rsidR="00DF4E51" w:rsidRPr="00A4024C" w:rsidRDefault="00CA0F17" w:rsidP="00DF4E51">
            <w:pPr>
              <w:jc w:val="both"/>
            </w:pPr>
            <w:r>
              <w:t>2</w:t>
            </w:r>
            <w:r w:rsidR="00DF4E51">
              <w:t>.4.1.</w:t>
            </w:r>
            <w:r w:rsidR="00DF4E51" w:rsidRPr="00A4024C">
              <w:t xml:space="preserve"> </w:t>
            </w:r>
            <w:r w:rsidR="00DF4E51">
              <w:t>Seminaras „Įvairios mokymo(</w:t>
            </w:r>
            <w:proofErr w:type="spellStart"/>
            <w:r w:rsidR="00DF4E51">
              <w:t>si</w:t>
            </w:r>
            <w:proofErr w:type="spellEnd"/>
            <w:r w:rsidR="00DF4E51">
              <w:t>) strategijos ir metodai, padedantys mokiniui sėkmingai ugdytis mokėjimo mokytis kompetenciją“.</w:t>
            </w:r>
          </w:p>
          <w:p w:rsidR="00DF4E51" w:rsidRPr="00A4024C" w:rsidRDefault="00DF4E51" w:rsidP="00DF4E51"/>
        </w:tc>
        <w:tc>
          <w:tcPr>
            <w:tcW w:w="1134" w:type="dxa"/>
          </w:tcPr>
          <w:p w:rsidR="00DF4E51" w:rsidRPr="00A4024C" w:rsidRDefault="00DF4E51" w:rsidP="00DF4E51">
            <w:proofErr w:type="spellStart"/>
            <w:r>
              <w:t>Lapkri-tis</w:t>
            </w:r>
            <w:proofErr w:type="spellEnd"/>
          </w:p>
        </w:tc>
        <w:tc>
          <w:tcPr>
            <w:tcW w:w="1275" w:type="dxa"/>
          </w:tcPr>
          <w:p w:rsidR="00DF4E51" w:rsidRPr="00A4024C" w:rsidRDefault="009E58C3" w:rsidP="00DF4E51">
            <w:r>
              <w:t>A.Šmulk-štienė</w:t>
            </w:r>
          </w:p>
        </w:tc>
        <w:tc>
          <w:tcPr>
            <w:tcW w:w="2409" w:type="dxa"/>
          </w:tcPr>
          <w:tbl>
            <w:tblPr>
              <w:tblW w:w="0" w:type="auto"/>
              <w:tblBorders>
                <w:top w:val="nil"/>
                <w:left w:val="nil"/>
                <w:bottom w:val="nil"/>
                <w:right w:val="nil"/>
              </w:tblBorders>
              <w:tblLayout w:type="fixed"/>
              <w:tblLook w:val="0000" w:firstRow="0" w:lastRow="0" w:firstColumn="0" w:lastColumn="0" w:noHBand="0" w:noVBand="0"/>
            </w:tblPr>
            <w:tblGrid>
              <w:gridCol w:w="3364"/>
            </w:tblGrid>
            <w:tr w:rsidR="00DF4E51" w:rsidRPr="005433F4">
              <w:trPr>
                <w:trHeight w:val="523"/>
              </w:trPr>
              <w:tc>
                <w:tcPr>
                  <w:tcW w:w="3364" w:type="dxa"/>
                </w:tcPr>
                <w:p w:rsidR="00DF4E51" w:rsidRPr="005433F4" w:rsidRDefault="00DF4E51" w:rsidP="00DF4E51">
                  <w:pPr>
                    <w:autoSpaceDE w:val="0"/>
                    <w:autoSpaceDN w:val="0"/>
                    <w:adjustRightInd w:val="0"/>
                    <w:ind w:right="529"/>
                    <w:rPr>
                      <w:rFonts w:eastAsiaTheme="minorHAnsi"/>
                      <w:color w:val="000000"/>
                      <w:sz w:val="23"/>
                      <w:szCs w:val="23"/>
                      <w:lang w:eastAsia="en-US"/>
                    </w:rPr>
                  </w:pPr>
                  <w:r>
                    <w:rPr>
                      <w:rFonts w:eastAsiaTheme="minorHAnsi"/>
                      <w:color w:val="000000"/>
                      <w:sz w:val="23"/>
                      <w:szCs w:val="23"/>
                      <w:lang w:eastAsia="en-US"/>
                    </w:rPr>
                    <w:t xml:space="preserve">Bus išskirta bendrųjų </w:t>
                  </w:r>
                  <w:r w:rsidRPr="005433F4">
                    <w:rPr>
                      <w:rFonts w:eastAsiaTheme="minorHAnsi"/>
                      <w:color w:val="000000"/>
                      <w:sz w:val="23"/>
                      <w:szCs w:val="23"/>
                      <w:lang w:eastAsia="en-US"/>
                    </w:rPr>
                    <w:t xml:space="preserve">kompetencijų ugdymo reikšmė asmenybės </w:t>
                  </w:r>
                  <w:proofErr w:type="spellStart"/>
                  <w:r w:rsidRPr="005433F4">
                    <w:rPr>
                      <w:rFonts w:eastAsiaTheme="minorHAnsi"/>
                      <w:color w:val="000000"/>
                      <w:sz w:val="23"/>
                      <w:szCs w:val="23"/>
                      <w:lang w:eastAsia="en-US"/>
                    </w:rPr>
                    <w:t>ūgčiai</w:t>
                  </w:r>
                  <w:proofErr w:type="spellEnd"/>
                  <w:r w:rsidRPr="005433F4">
                    <w:rPr>
                      <w:rFonts w:eastAsiaTheme="minorHAnsi"/>
                      <w:color w:val="000000"/>
                      <w:sz w:val="23"/>
                      <w:szCs w:val="23"/>
                      <w:lang w:eastAsia="en-US"/>
                    </w:rPr>
                    <w:t xml:space="preserve">, bendrųjų kompetencijų ugdymo galimybės pamokoje. </w:t>
                  </w:r>
                </w:p>
              </w:tc>
            </w:tr>
          </w:tbl>
          <w:p w:rsidR="00DF4E51" w:rsidRPr="00A4024C" w:rsidRDefault="00DF4E51" w:rsidP="00DF4E51"/>
        </w:tc>
      </w:tr>
      <w:tr w:rsidR="00B61D76" w:rsidRPr="00A4024C" w:rsidTr="009E58C3">
        <w:tc>
          <w:tcPr>
            <w:tcW w:w="1555" w:type="dxa"/>
            <w:vMerge/>
          </w:tcPr>
          <w:p w:rsidR="00B61D76" w:rsidRDefault="00B61D76" w:rsidP="00B61D76">
            <w:pPr>
              <w:jc w:val="both"/>
              <w:rPr>
                <w:b/>
              </w:rPr>
            </w:pPr>
          </w:p>
        </w:tc>
        <w:tc>
          <w:tcPr>
            <w:tcW w:w="3402" w:type="dxa"/>
          </w:tcPr>
          <w:p w:rsidR="00B61D76" w:rsidRPr="00A4024C" w:rsidRDefault="00CA0F17" w:rsidP="00B61D76">
            <w:pPr>
              <w:jc w:val="both"/>
            </w:pPr>
            <w:r>
              <w:t>2</w:t>
            </w:r>
            <w:r w:rsidR="00B61D76">
              <w:t>.4.2</w:t>
            </w:r>
            <w:r w:rsidR="00B61D76" w:rsidRPr="00A4024C">
              <w:t>.</w:t>
            </w:r>
            <w:r w:rsidR="00B61D76">
              <w:t xml:space="preserve"> Mokinių apklausa: „Mokėjimo mokytis kompetencijos vertinimas“.</w:t>
            </w:r>
          </w:p>
        </w:tc>
        <w:tc>
          <w:tcPr>
            <w:tcW w:w="1134" w:type="dxa"/>
          </w:tcPr>
          <w:p w:rsidR="00B61D76" w:rsidRPr="00A4024C" w:rsidRDefault="00CA0F17" w:rsidP="00B61D76">
            <w:r>
              <w:t>Sausis</w:t>
            </w:r>
          </w:p>
        </w:tc>
        <w:tc>
          <w:tcPr>
            <w:tcW w:w="1275" w:type="dxa"/>
          </w:tcPr>
          <w:p w:rsidR="00B61D76" w:rsidRPr="00A4024C" w:rsidRDefault="009E58C3" w:rsidP="00B61D76">
            <w:r>
              <w:t>A.Šmulk-štienė</w:t>
            </w:r>
          </w:p>
        </w:tc>
        <w:tc>
          <w:tcPr>
            <w:tcW w:w="2409" w:type="dxa"/>
          </w:tcPr>
          <w:p w:rsidR="00B61D76" w:rsidRPr="00A93A99" w:rsidRDefault="00B61D76" w:rsidP="00B61D76">
            <w:r w:rsidRPr="00A93A99">
              <w:t xml:space="preserve">Apklausos rezultatai parodys Mokėjimo mokytis kompetencijos ugdymo  stipriąsias ir silpnąsias sritis, sudarys galimybes šiuos rezultatus aptarti su mokiniais, klasių vadovais, mokytojais ir tėvais. </w:t>
            </w:r>
          </w:p>
        </w:tc>
      </w:tr>
      <w:tr w:rsidR="00B61D76" w:rsidRPr="00A4024C" w:rsidTr="009E58C3">
        <w:tc>
          <w:tcPr>
            <w:tcW w:w="1555" w:type="dxa"/>
            <w:vMerge/>
          </w:tcPr>
          <w:p w:rsidR="00B61D76" w:rsidRPr="008333EB" w:rsidRDefault="00B61D76" w:rsidP="00B61D76">
            <w:pPr>
              <w:jc w:val="both"/>
              <w:rPr>
                <w:b/>
              </w:rPr>
            </w:pPr>
          </w:p>
        </w:tc>
        <w:tc>
          <w:tcPr>
            <w:tcW w:w="3402" w:type="dxa"/>
          </w:tcPr>
          <w:p w:rsidR="00B61D76" w:rsidRPr="00A4024C" w:rsidRDefault="00CA0F17" w:rsidP="00B61D76">
            <w:pPr>
              <w:jc w:val="both"/>
            </w:pPr>
            <w:r>
              <w:t>2</w:t>
            </w:r>
            <w:r w:rsidR="00B61D76">
              <w:t>.4.3. Metodinės tarybos susirinkimas „Mokėjimo mokytis kompetencijos stiprinimas ugdymo procese“.</w:t>
            </w:r>
          </w:p>
        </w:tc>
        <w:tc>
          <w:tcPr>
            <w:tcW w:w="1134" w:type="dxa"/>
          </w:tcPr>
          <w:p w:rsidR="00B61D76" w:rsidRPr="00A4024C" w:rsidRDefault="00CA0F17" w:rsidP="00B61D76">
            <w:r>
              <w:t>Vasa</w:t>
            </w:r>
            <w:r w:rsidR="00B61D76">
              <w:t>ris</w:t>
            </w:r>
          </w:p>
        </w:tc>
        <w:tc>
          <w:tcPr>
            <w:tcW w:w="1275" w:type="dxa"/>
          </w:tcPr>
          <w:p w:rsidR="00B61D76" w:rsidRDefault="00B61D76" w:rsidP="00B61D76">
            <w:r>
              <w:t xml:space="preserve">D. </w:t>
            </w:r>
            <w:proofErr w:type="spellStart"/>
            <w:r>
              <w:t>Vilkie</w:t>
            </w:r>
            <w:proofErr w:type="spellEnd"/>
            <w:r>
              <w:t>-nė</w:t>
            </w:r>
          </w:p>
        </w:tc>
        <w:tc>
          <w:tcPr>
            <w:tcW w:w="2409" w:type="dxa"/>
          </w:tcPr>
          <w:p w:rsidR="00B61D76" w:rsidRDefault="00B61D76" w:rsidP="00B61D76">
            <w:pPr>
              <w:pStyle w:val="Default"/>
              <w:rPr>
                <w:sz w:val="23"/>
                <w:szCs w:val="23"/>
              </w:rPr>
            </w:pPr>
            <w:r>
              <w:rPr>
                <w:sz w:val="23"/>
                <w:szCs w:val="23"/>
              </w:rPr>
              <w:t xml:space="preserve">Bus aptartos mokėjimo mokytis </w:t>
            </w:r>
            <w:r>
              <w:rPr>
                <w:rFonts w:eastAsiaTheme="minorHAnsi"/>
                <w:sz w:val="23"/>
                <w:szCs w:val="23"/>
                <w:lang w:eastAsia="en-US"/>
              </w:rPr>
              <w:t>kompetencijos</w:t>
            </w:r>
            <w:r w:rsidRPr="005433F4">
              <w:rPr>
                <w:rFonts w:eastAsiaTheme="minorHAnsi"/>
                <w:sz w:val="23"/>
                <w:szCs w:val="23"/>
                <w:lang w:eastAsia="en-US"/>
              </w:rPr>
              <w:t xml:space="preserve"> ugdymo galimybės pamokoje.</w:t>
            </w:r>
            <w:r>
              <w:rPr>
                <w:rFonts w:eastAsiaTheme="minorHAnsi"/>
                <w:sz w:val="23"/>
                <w:szCs w:val="23"/>
                <w:lang w:eastAsia="en-US"/>
              </w:rPr>
              <w:t xml:space="preserve"> Vykdoma sklaida metodinėse grupėse.</w:t>
            </w:r>
          </w:p>
        </w:tc>
      </w:tr>
      <w:tr w:rsidR="00B61D76" w:rsidRPr="00A4024C" w:rsidTr="009E58C3">
        <w:tc>
          <w:tcPr>
            <w:tcW w:w="1555" w:type="dxa"/>
            <w:vMerge/>
          </w:tcPr>
          <w:p w:rsidR="00B61D76" w:rsidRPr="00A4024C" w:rsidRDefault="00B61D76" w:rsidP="00B61D76"/>
        </w:tc>
        <w:tc>
          <w:tcPr>
            <w:tcW w:w="3402" w:type="dxa"/>
          </w:tcPr>
          <w:p w:rsidR="00B61D76" w:rsidRPr="00A4024C" w:rsidRDefault="00CA0F17" w:rsidP="00B61D76">
            <w:pPr>
              <w:jc w:val="both"/>
            </w:pPr>
            <w:r>
              <w:t>2</w:t>
            </w:r>
            <w:r w:rsidR="00B61D76">
              <w:t>.4.4. Diskusija su mokinių taryba „Mūsų pamokų sėkmės istorija“.</w:t>
            </w:r>
          </w:p>
        </w:tc>
        <w:tc>
          <w:tcPr>
            <w:tcW w:w="1134" w:type="dxa"/>
          </w:tcPr>
          <w:p w:rsidR="00B61D76" w:rsidRDefault="009D77FF" w:rsidP="00B61D76">
            <w:r>
              <w:t>Vasaris</w:t>
            </w:r>
          </w:p>
        </w:tc>
        <w:tc>
          <w:tcPr>
            <w:tcW w:w="1275" w:type="dxa"/>
          </w:tcPr>
          <w:p w:rsidR="00B61D76" w:rsidRDefault="009E58C3" w:rsidP="00B61D76">
            <w:r>
              <w:t xml:space="preserve">A.Šmulk-štienė </w:t>
            </w:r>
          </w:p>
        </w:tc>
        <w:tc>
          <w:tcPr>
            <w:tcW w:w="2409" w:type="dxa"/>
          </w:tcPr>
          <w:p w:rsidR="00B61D76" w:rsidRPr="00A93A99" w:rsidRDefault="00B61D76" w:rsidP="00B61D76">
            <w:r w:rsidRPr="00A93A99">
              <w:t xml:space="preserve">Bus aptartos sąlygos ir galimybės, leidžiančios mokiniams išsakyti savo nuomonę ir reflektuoti, kokia pamoka/veikla yra sėkminga. </w:t>
            </w:r>
          </w:p>
        </w:tc>
      </w:tr>
      <w:tr w:rsidR="00B61D76" w:rsidRPr="00A4024C" w:rsidTr="009E58C3">
        <w:tc>
          <w:tcPr>
            <w:tcW w:w="1555" w:type="dxa"/>
            <w:vMerge w:val="restart"/>
          </w:tcPr>
          <w:p w:rsidR="00B61D76" w:rsidRPr="00D70CB2" w:rsidRDefault="00B61D76" w:rsidP="00B61D76">
            <w:pPr>
              <w:rPr>
                <w:b/>
                <w:lang w:val="en-US"/>
              </w:rPr>
            </w:pPr>
            <w:r w:rsidRPr="00D70CB2">
              <w:rPr>
                <w:b/>
              </w:rPr>
              <w:t>2.2. Gerinti mokinių rezultatus organizuojant patirtinį, realiu pasaulio pažinimu pagrįstą ugdymą.</w:t>
            </w:r>
          </w:p>
        </w:tc>
        <w:tc>
          <w:tcPr>
            <w:tcW w:w="3402" w:type="dxa"/>
          </w:tcPr>
          <w:p w:rsidR="00B61D76" w:rsidRDefault="00CA0F17" w:rsidP="00B61D76">
            <w:pPr>
              <w:jc w:val="both"/>
            </w:pPr>
            <w:r>
              <w:t>2.2.1</w:t>
            </w:r>
            <w:r w:rsidR="00B61D76">
              <w:t>. Organizuoti pamokas netradicinėse edukacinėse erdvėse.</w:t>
            </w:r>
          </w:p>
        </w:tc>
        <w:tc>
          <w:tcPr>
            <w:tcW w:w="1134" w:type="dxa"/>
          </w:tcPr>
          <w:p w:rsidR="00B61D76" w:rsidRPr="00A4024C" w:rsidRDefault="00B61D76" w:rsidP="00B61D76">
            <w:r>
              <w:t>Metų eigoje</w:t>
            </w:r>
          </w:p>
        </w:tc>
        <w:tc>
          <w:tcPr>
            <w:tcW w:w="1275" w:type="dxa"/>
          </w:tcPr>
          <w:p w:rsidR="00B61D76" w:rsidRPr="00A4024C" w:rsidRDefault="009E58C3" w:rsidP="00B61D76">
            <w:r>
              <w:t>Dalykų moky</w:t>
            </w:r>
            <w:r w:rsidR="00B61D76">
              <w:t>tojai</w:t>
            </w:r>
          </w:p>
        </w:tc>
        <w:tc>
          <w:tcPr>
            <w:tcW w:w="2409" w:type="dxa"/>
            <w:vMerge w:val="restart"/>
          </w:tcPr>
          <w:p w:rsidR="00B61D76" w:rsidRPr="00A4024C" w:rsidRDefault="00B61D76" w:rsidP="00B61D76">
            <w:r>
              <w:t>Ugdymo proceso vykdymo įvairovė didins mokinių mokymosi motyvaciją, g</w:t>
            </w:r>
            <w:r w:rsidRPr="00C91C95">
              <w:t>erės mokinių mokymosi rezultat</w:t>
            </w:r>
            <w:r>
              <w:t>a</w:t>
            </w:r>
            <w:r w:rsidRPr="00C91C95">
              <w:t>i, m</w:t>
            </w:r>
            <w:r>
              <w:t>okiniai gebės teoriją pritaikyt</w:t>
            </w:r>
            <w:r w:rsidRPr="00C91C95">
              <w:t>i praktikoje</w:t>
            </w:r>
          </w:p>
        </w:tc>
      </w:tr>
      <w:tr w:rsidR="00B61D76" w:rsidRPr="00A4024C" w:rsidTr="009E58C3">
        <w:tc>
          <w:tcPr>
            <w:tcW w:w="1555" w:type="dxa"/>
            <w:vMerge/>
          </w:tcPr>
          <w:p w:rsidR="00B61D76" w:rsidRPr="00A4024C" w:rsidRDefault="00B61D76" w:rsidP="00B61D76"/>
        </w:tc>
        <w:tc>
          <w:tcPr>
            <w:tcW w:w="3402" w:type="dxa"/>
          </w:tcPr>
          <w:p w:rsidR="00B61D76" w:rsidRDefault="00CA0F17" w:rsidP="00B61D76">
            <w:pPr>
              <w:jc w:val="both"/>
            </w:pPr>
            <w:r>
              <w:t>2.2.2</w:t>
            </w:r>
            <w:r w:rsidR="00B61D76">
              <w:t xml:space="preserve">. </w:t>
            </w:r>
            <w:r w:rsidR="00B61D76" w:rsidRPr="00A4024C">
              <w:t>Tiriamojo pobūdžio metodų naudojimas pamokose ir kitose veiklose.</w:t>
            </w:r>
          </w:p>
        </w:tc>
        <w:tc>
          <w:tcPr>
            <w:tcW w:w="1134" w:type="dxa"/>
          </w:tcPr>
          <w:p w:rsidR="00B61D76" w:rsidRPr="00A4024C" w:rsidRDefault="00B61D76" w:rsidP="00B61D76">
            <w:r>
              <w:t>Metų eigoje</w:t>
            </w:r>
          </w:p>
        </w:tc>
        <w:tc>
          <w:tcPr>
            <w:tcW w:w="1275" w:type="dxa"/>
          </w:tcPr>
          <w:p w:rsidR="00B61D76" w:rsidRPr="00A4024C" w:rsidRDefault="00B61D76" w:rsidP="00B61D76">
            <w:r>
              <w:t xml:space="preserve">Dalykų </w:t>
            </w:r>
            <w:proofErr w:type="spellStart"/>
            <w:r>
              <w:t>moky</w:t>
            </w:r>
            <w:proofErr w:type="spellEnd"/>
            <w:r>
              <w:t>-tojai</w:t>
            </w:r>
          </w:p>
        </w:tc>
        <w:tc>
          <w:tcPr>
            <w:tcW w:w="2409" w:type="dxa"/>
            <w:vMerge/>
          </w:tcPr>
          <w:p w:rsidR="00B61D76" w:rsidRDefault="00B61D76" w:rsidP="00B61D76"/>
        </w:tc>
      </w:tr>
      <w:tr w:rsidR="00B61D76" w:rsidRPr="00A4024C" w:rsidTr="009E58C3">
        <w:tc>
          <w:tcPr>
            <w:tcW w:w="1555" w:type="dxa"/>
            <w:vMerge/>
          </w:tcPr>
          <w:p w:rsidR="00B61D76" w:rsidRPr="00A4024C" w:rsidRDefault="00B61D76" w:rsidP="00B61D76"/>
        </w:tc>
        <w:tc>
          <w:tcPr>
            <w:tcW w:w="3402" w:type="dxa"/>
          </w:tcPr>
          <w:p w:rsidR="00B61D76" w:rsidRPr="00A4024C" w:rsidRDefault="00CA0F17" w:rsidP="00B61D76">
            <w:pPr>
              <w:jc w:val="both"/>
            </w:pPr>
            <w:r>
              <w:t>2.2.3</w:t>
            </w:r>
            <w:r w:rsidR="00B61D76">
              <w:t xml:space="preserve">. </w:t>
            </w:r>
            <w:r w:rsidR="00B61D76" w:rsidRPr="00A4024C">
              <w:t xml:space="preserve">Planingas </w:t>
            </w:r>
            <w:proofErr w:type="spellStart"/>
            <w:r w:rsidR="00B61D76" w:rsidRPr="00A4024C">
              <w:t>tarpdalykinių</w:t>
            </w:r>
            <w:proofErr w:type="spellEnd"/>
            <w:r w:rsidR="00B61D76" w:rsidRPr="00A4024C">
              <w:t xml:space="preserve"> ryšių integracijos pamokoje vykdymas, veiklos fiksavimas </w:t>
            </w:r>
            <w:proofErr w:type="spellStart"/>
            <w:r w:rsidR="00B61D76" w:rsidRPr="00A4024C">
              <w:t>integracijų</w:t>
            </w:r>
            <w:proofErr w:type="spellEnd"/>
            <w:r w:rsidR="00B61D76">
              <w:t xml:space="preserve"> </w:t>
            </w:r>
            <w:r w:rsidR="00B61D76" w:rsidRPr="00A4024C">
              <w:t>lentelėje</w:t>
            </w:r>
          </w:p>
        </w:tc>
        <w:tc>
          <w:tcPr>
            <w:tcW w:w="1134" w:type="dxa"/>
          </w:tcPr>
          <w:p w:rsidR="00B61D76" w:rsidRPr="00A4024C" w:rsidRDefault="00B61D76" w:rsidP="00B61D76">
            <w:r>
              <w:t>Metų eigoje</w:t>
            </w:r>
          </w:p>
        </w:tc>
        <w:tc>
          <w:tcPr>
            <w:tcW w:w="1275" w:type="dxa"/>
          </w:tcPr>
          <w:p w:rsidR="00B61D76" w:rsidRPr="00A4024C" w:rsidRDefault="00B61D76" w:rsidP="00B61D76">
            <w:r>
              <w:t xml:space="preserve">Dalykų </w:t>
            </w:r>
            <w:proofErr w:type="spellStart"/>
            <w:r>
              <w:t>moky</w:t>
            </w:r>
            <w:proofErr w:type="spellEnd"/>
            <w:r>
              <w:t>-tojai</w:t>
            </w:r>
          </w:p>
        </w:tc>
        <w:tc>
          <w:tcPr>
            <w:tcW w:w="2409" w:type="dxa"/>
          </w:tcPr>
          <w:p w:rsidR="00B61D76" w:rsidRDefault="00B61D76" w:rsidP="00B61D76">
            <w:r w:rsidRPr="00A93A99">
              <w:t xml:space="preserve">Dalyko turinio integracija sudarys galimybes vykdyti vidinę ir išorinę integraciją, mokys </w:t>
            </w:r>
            <w:r w:rsidRPr="00A93A99">
              <w:lastRenderedPageBreak/>
              <w:t xml:space="preserve">mokinius analizuoti, sisteminti ir pritaikyti žinias praktikoje. </w:t>
            </w:r>
          </w:p>
        </w:tc>
      </w:tr>
      <w:tr w:rsidR="00B61D76" w:rsidRPr="00A4024C" w:rsidTr="009E58C3">
        <w:tc>
          <w:tcPr>
            <w:tcW w:w="9775" w:type="dxa"/>
            <w:gridSpan w:val="5"/>
          </w:tcPr>
          <w:p w:rsidR="00B61D76" w:rsidRPr="00646D9B" w:rsidRDefault="00B61D76" w:rsidP="00B61D76">
            <w:pPr>
              <w:jc w:val="both"/>
              <w:rPr>
                <w:b/>
                <w:color w:val="FF0000"/>
              </w:rPr>
            </w:pPr>
            <w:r w:rsidRPr="00A4024C">
              <w:rPr>
                <w:b/>
              </w:rPr>
              <w:lastRenderedPageBreak/>
              <w:t xml:space="preserve">II </w:t>
            </w:r>
            <w:r w:rsidRPr="005256B4">
              <w:rPr>
                <w:b/>
              </w:rPr>
              <w:t xml:space="preserve">prioritetas. </w:t>
            </w:r>
            <w:r w:rsidR="001E6441">
              <w:rPr>
                <w:b/>
              </w:rPr>
              <w:t>Kurti saugią, sveiką, partneryste grįstą ugdymosi aplinką, leidžiančią</w:t>
            </w:r>
            <w:r w:rsidRPr="005256B4">
              <w:rPr>
                <w:b/>
              </w:rPr>
              <w:t xml:space="preserve"> ugdyti vertybines nuostatas </w:t>
            </w:r>
            <w:proofErr w:type="spellStart"/>
            <w:r w:rsidRPr="005256B4">
              <w:rPr>
                <w:b/>
              </w:rPr>
              <w:t>savi</w:t>
            </w:r>
            <w:r w:rsidR="00C07A88" w:rsidRPr="005256B4">
              <w:rPr>
                <w:b/>
              </w:rPr>
              <w:t>raiškiam</w:t>
            </w:r>
            <w:proofErr w:type="spellEnd"/>
            <w:r w:rsidR="00C07A88" w:rsidRPr="005256B4">
              <w:rPr>
                <w:b/>
              </w:rPr>
              <w:t xml:space="preserve"> </w:t>
            </w:r>
            <w:r w:rsidR="001E6441">
              <w:rPr>
                <w:b/>
              </w:rPr>
              <w:t>bendruomenės gyvenimui.</w:t>
            </w:r>
          </w:p>
          <w:p w:rsidR="00B61D76" w:rsidRPr="00A4024C" w:rsidRDefault="00B61D76" w:rsidP="00B61D76"/>
        </w:tc>
      </w:tr>
      <w:tr w:rsidR="00B61D76" w:rsidRPr="00A4024C" w:rsidTr="009E58C3">
        <w:tc>
          <w:tcPr>
            <w:tcW w:w="9775" w:type="dxa"/>
            <w:gridSpan w:val="5"/>
          </w:tcPr>
          <w:p w:rsidR="00B61D76" w:rsidRPr="00624EB6" w:rsidRDefault="00B61D76" w:rsidP="00B61D76">
            <w:pPr>
              <w:jc w:val="both"/>
              <w:rPr>
                <w:b/>
              </w:rPr>
            </w:pPr>
            <w:r w:rsidRPr="00624EB6">
              <w:rPr>
                <w:b/>
              </w:rPr>
              <w:t xml:space="preserve">1. Tikslas. </w:t>
            </w:r>
            <w:r>
              <w:rPr>
                <w:b/>
              </w:rPr>
              <w:t xml:space="preserve">Auginti mokinių savivoką ir savivertę, stiprinant asmeninius santykius, </w:t>
            </w:r>
            <w:r>
              <w:rPr>
                <w:b/>
                <w:bCs/>
              </w:rPr>
              <w:t>skatinant  saviraiškų dalyvavimą mokyklos gyvenime.</w:t>
            </w:r>
          </w:p>
          <w:p w:rsidR="00B61D76" w:rsidRPr="00A4024C" w:rsidRDefault="00B61D76" w:rsidP="00B61D76"/>
        </w:tc>
      </w:tr>
      <w:tr w:rsidR="00B61D76" w:rsidRPr="00A4024C" w:rsidTr="009E58C3">
        <w:tc>
          <w:tcPr>
            <w:tcW w:w="1555" w:type="dxa"/>
            <w:vMerge w:val="restart"/>
          </w:tcPr>
          <w:p w:rsidR="00B61D76" w:rsidRPr="00624EB6" w:rsidRDefault="00B61D76" w:rsidP="00B61D76">
            <w:pPr>
              <w:jc w:val="both"/>
              <w:rPr>
                <w:b/>
              </w:rPr>
            </w:pPr>
            <w:r w:rsidRPr="00624EB6">
              <w:rPr>
                <w:b/>
              </w:rPr>
              <w:t>1.1.Veiksmin</w:t>
            </w:r>
            <w:r>
              <w:rPr>
                <w:b/>
              </w:rPr>
              <w:t>-</w:t>
            </w:r>
            <w:r w:rsidRPr="00624EB6">
              <w:rPr>
                <w:b/>
              </w:rPr>
              <w:t>gai įgyvendinti s</w:t>
            </w:r>
            <w:r w:rsidRPr="00624EB6">
              <w:rPr>
                <w:b/>
                <w:bCs/>
              </w:rPr>
              <w:t xml:space="preserve">ocialinio ir emocinio ugdymo </w:t>
            </w:r>
            <w:r>
              <w:rPr>
                <w:b/>
                <w:bCs/>
              </w:rPr>
              <w:t>programas 1-9 klasėse.</w:t>
            </w:r>
          </w:p>
        </w:tc>
        <w:tc>
          <w:tcPr>
            <w:tcW w:w="3402" w:type="dxa"/>
          </w:tcPr>
          <w:p w:rsidR="00B61D76" w:rsidRPr="00A4024C" w:rsidRDefault="00B61D76" w:rsidP="00B61D76">
            <w:pPr>
              <w:jc w:val="both"/>
            </w:pPr>
            <w:r w:rsidRPr="00A4024C">
              <w:t>1.1.1.</w:t>
            </w:r>
            <w:r w:rsidR="00646D9B">
              <w:t xml:space="preserve"> </w:t>
            </w:r>
            <w:r w:rsidRPr="00A4024C">
              <w:rPr>
                <w:bCs/>
              </w:rPr>
              <w:t xml:space="preserve">Socialinio ir emocinio ugdymo LIONS QUEST programos </w:t>
            </w:r>
            <w:r w:rsidRPr="00A4024C">
              <w:t>įgyvendin</w:t>
            </w:r>
            <w:r>
              <w:t>imas 5-8</w:t>
            </w:r>
            <w:r w:rsidRPr="00A4024C">
              <w:t xml:space="preserve"> klasėse.</w:t>
            </w:r>
          </w:p>
          <w:p w:rsidR="00B61D76" w:rsidRPr="00A4024C" w:rsidRDefault="00B61D76" w:rsidP="00B61D76">
            <w:pPr>
              <w:jc w:val="both"/>
            </w:pPr>
          </w:p>
        </w:tc>
        <w:tc>
          <w:tcPr>
            <w:tcW w:w="1134" w:type="dxa"/>
          </w:tcPr>
          <w:p w:rsidR="00B61D76" w:rsidRPr="00A4024C" w:rsidRDefault="00B61D76" w:rsidP="00B61D76">
            <w:r>
              <w:t>Metų eigoje</w:t>
            </w:r>
          </w:p>
        </w:tc>
        <w:tc>
          <w:tcPr>
            <w:tcW w:w="1275" w:type="dxa"/>
          </w:tcPr>
          <w:p w:rsidR="00B61D76" w:rsidRDefault="009E58C3" w:rsidP="00B61D76">
            <w:r>
              <w:t xml:space="preserve">Klasių </w:t>
            </w:r>
            <w:r w:rsidR="00B61D76">
              <w:t>va-</w:t>
            </w:r>
            <w:proofErr w:type="spellStart"/>
            <w:r w:rsidR="00B61D76">
              <w:t>dovai</w:t>
            </w:r>
            <w:proofErr w:type="spellEnd"/>
            <w:r w:rsidR="00B61D76">
              <w:t>,</w:t>
            </w:r>
          </w:p>
          <w:p w:rsidR="00B61D76" w:rsidRPr="00A4024C" w:rsidRDefault="009E58C3" w:rsidP="00B61D76">
            <w:r>
              <w:t xml:space="preserve">pagalbos </w:t>
            </w:r>
            <w:proofErr w:type="spellStart"/>
            <w:r>
              <w:t>specia</w:t>
            </w:r>
            <w:r w:rsidR="00B61D76">
              <w:t>lis</w:t>
            </w:r>
            <w:proofErr w:type="spellEnd"/>
            <w:r>
              <w:t>-</w:t>
            </w:r>
            <w:r w:rsidR="00B61D76">
              <w:t>tai</w:t>
            </w:r>
          </w:p>
        </w:tc>
        <w:tc>
          <w:tcPr>
            <w:tcW w:w="2409" w:type="dxa"/>
          </w:tcPr>
          <w:p w:rsidR="00B61D76" w:rsidRPr="00E21D95" w:rsidRDefault="00B61D76" w:rsidP="00B61D76">
            <w:pPr>
              <w:rPr>
                <w:color w:val="FF0000"/>
              </w:rPr>
            </w:pPr>
            <w:r>
              <w:t xml:space="preserve">Susitarta dėl programos integravimo, vykdymo, veiklos fiksavimo. Kiekvienam 5-10 klasių mokiniui sudarytos sąlygos dalyvauti  </w:t>
            </w:r>
            <w:r w:rsidRPr="00A4024C">
              <w:rPr>
                <w:bCs/>
              </w:rPr>
              <w:t>Socialinio ir emoci</w:t>
            </w:r>
            <w:r>
              <w:rPr>
                <w:bCs/>
              </w:rPr>
              <w:t>nio ugdymo LIONS QUEST programoje.</w:t>
            </w:r>
          </w:p>
        </w:tc>
      </w:tr>
      <w:tr w:rsidR="00B61D76" w:rsidRPr="00A4024C" w:rsidTr="009E58C3">
        <w:trPr>
          <w:trHeight w:val="1412"/>
        </w:trPr>
        <w:tc>
          <w:tcPr>
            <w:tcW w:w="1555" w:type="dxa"/>
            <w:vMerge/>
          </w:tcPr>
          <w:p w:rsidR="00B61D76" w:rsidRPr="00A4024C" w:rsidRDefault="00B61D76" w:rsidP="00B61D76"/>
        </w:tc>
        <w:tc>
          <w:tcPr>
            <w:tcW w:w="3402" w:type="dxa"/>
          </w:tcPr>
          <w:p w:rsidR="00B61D76" w:rsidRPr="008E02B2" w:rsidRDefault="00B61D76" w:rsidP="00B61D76">
            <w:pPr>
              <w:jc w:val="both"/>
            </w:pPr>
            <w:r w:rsidRPr="00A4024C">
              <w:t xml:space="preserve">1.1.2. </w:t>
            </w:r>
            <w:r w:rsidRPr="00DF4E51">
              <w:t xml:space="preserve">ATP ir gyvenimo įgūdžių prevencinės </w:t>
            </w:r>
            <w:r>
              <w:t>programos įgyvendinimas pradinėse klasėse.</w:t>
            </w:r>
          </w:p>
          <w:p w:rsidR="00B61D76" w:rsidRPr="00A4024C" w:rsidRDefault="00B61D76" w:rsidP="00B61D76"/>
          <w:p w:rsidR="00B61D76" w:rsidRPr="00A4024C" w:rsidRDefault="00B61D76" w:rsidP="00B61D76"/>
          <w:p w:rsidR="00B61D76" w:rsidRPr="00A4024C" w:rsidRDefault="00B61D76" w:rsidP="00B61D76"/>
        </w:tc>
        <w:tc>
          <w:tcPr>
            <w:tcW w:w="1134" w:type="dxa"/>
          </w:tcPr>
          <w:p w:rsidR="00B61D76" w:rsidRPr="00A4024C" w:rsidRDefault="00B61D76" w:rsidP="00B61D76">
            <w:r>
              <w:t>Metų eigoje</w:t>
            </w:r>
          </w:p>
        </w:tc>
        <w:tc>
          <w:tcPr>
            <w:tcW w:w="1275" w:type="dxa"/>
          </w:tcPr>
          <w:p w:rsidR="00B61D76" w:rsidRPr="00A4024C" w:rsidRDefault="009E58C3" w:rsidP="00B61D76">
            <w:r>
              <w:t>Pradinių klasių mokytojai, pagal</w:t>
            </w:r>
            <w:r w:rsidR="00B61D76">
              <w:t>bos specialistai</w:t>
            </w:r>
          </w:p>
        </w:tc>
        <w:tc>
          <w:tcPr>
            <w:tcW w:w="2409" w:type="dxa"/>
            <w:vMerge w:val="restart"/>
          </w:tcPr>
          <w:p w:rsidR="00B61D76" w:rsidRPr="00A4024C" w:rsidRDefault="00B61D76" w:rsidP="00B61D76">
            <w:pPr>
              <w:jc w:val="both"/>
            </w:pPr>
            <w:r>
              <w:t>Susitarta dėl parengtos  programos integravim</w:t>
            </w:r>
            <w:r w:rsidR="009E58C3">
              <w:t xml:space="preserve">o, vykdymo, veiklos fiksavimo. </w:t>
            </w:r>
            <w:r>
              <w:t xml:space="preserve">Mokytojai </w:t>
            </w:r>
            <w:proofErr w:type="spellStart"/>
            <w:r>
              <w:t>patirtimti</w:t>
            </w:r>
            <w:proofErr w:type="spellEnd"/>
            <w:r>
              <w:t xml:space="preserve"> dalinasi metodinėje grupėje. </w:t>
            </w:r>
          </w:p>
          <w:p w:rsidR="00B61D76" w:rsidRPr="00A4024C" w:rsidRDefault="00B61D76" w:rsidP="00B61D76"/>
        </w:tc>
      </w:tr>
      <w:tr w:rsidR="00B61D76" w:rsidRPr="00A4024C" w:rsidTr="009E58C3">
        <w:trPr>
          <w:trHeight w:val="1412"/>
        </w:trPr>
        <w:tc>
          <w:tcPr>
            <w:tcW w:w="1555" w:type="dxa"/>
            <w:vMerge/>
          </w:tcPr>
          <w:p w:rsidR="00B61D76" w:rsidRPr="00A4024C" w:rsidRDefault="00B61D76" w:rsidP="00B61D76"/>
        </w:tc>
        <w:tc>
          <w:tcPr>
            <w:tcW w:w="3402" w:type="dxa"/>
          </w:tcPr>
          <w:p w:rsidR="00B61D76" w:rsidRPr="009A326A" w:rsidRDefault="00B61D76" w:rsidP="00B61D76">
            <w:pPr>
              <w:ind w:right="-149"/>
            </w:pPr>
            <w:r w:rsidRPr="00DF4E51">
              <w:t>1.1.3</w:t>
            </w:r>
            <w:r w:rsidRPr="009A326A">
              <w:rPr>
                <w:color w:val="FF0000"/>
              </w:rPr>
              <w:t xml:space="preserve">. </w:t>
            </w:r>
            <w:r>
              <w:t>Gyvenimo į gūdžių ugdymo ir žalingų įpročių programos įgyvendinimas 9 klasėje.</w:t>
            </w:r>
          </w:p>
          <w:p w:rsidR="00B61D76" w:rsidRPr="00A4024C" w:rsidRDefault="00B61D76" w:rsidP="00B61D76">
            <w:pPr>
              <w:jc w:val="both"/>
            </w:pPr>
          </w:p>
        </w:tc>
        <w:tc>
          <w:tcPr>
            <w:tcW w:w="1134" w:type="dxa"/>
          </w:tcPr>
          <w:p w:rsidR="00B61D76" w:rsidRPr="00A4024C" w:rsidRDefault="00B61D76" w:rsidP="00B61D76">
            <w:r>
              <w:t>Metų eigoje</w:t>
            </w:r>
          </w:p>
        </w:tc>
        <w:tc>
          <w:tcPr>
            <w:tcW w:w="1275" w:type="dxa"/>
          </w:tcPr>
          <w:p w:rsidR="009E58C3" w:rsidRDefault="009E58C3" w:rsidP="009E58C3">
            <w:r>
              <w:t>Klasių va-</w:t>
            </w:r>
            <w:proofErr w:type="spellStart"/>
            <w:r>
              <w:t>dovai</w:t>
            </w:r>
            <w:proofErr w:type="spellEnd"/>
            <w:r>
              <w:t>,</w:t>
            </w:r>
          </w:p>
          <w:p w:rsidR="00B61D76" w:rsidRPr="00A4024C" w:rsidRDefault="009E58C3" w:rsidP="009E58C3">
            <w:r>
              <w:t xml:space="preserve">pagalbos </w:t>
            </w:r>
            <w:proofErr w:type="spellStart"/>
            <w:r>
              <w:t>specialis</w:t>
            </w:r>
            <w:proofErr w:type="spellEnd"/>
            <w:r>
              <w:t>-tai</w:t>
            </w:r>
          </w:p>
        </w:tc>
        <w:tc>
          <w:tcPr>
            <w:tcW w:w="2409" w:type="dxa"/>
            <w:vMerge/>
          </w:tcPr>
          <w:p w:rsidR="00B61D76" w:rsidRDefault="00B61D76" w:rsidP="00B61D76">
            <w:pPr>
              <w:jc w:val="both"/>
            </w:pPr>
          </w:p>
        </w:tc>
      </w:tr>
      <w:tr w:rsidR="00B61D76" w:rsidRPr="00A4024C" w:rsidTr="009E58C3">
        <w:trPr>
          <w:trHeight w:val="1412"/>
        </w:trPr>
        <w:tc>
          <w:tcPr>
            <w:tcW w:w="1555" w:type="dxa"/>
            <w:vMerge/>
          </w:tcPr>
          <w:p w:rsidR="00B61D76" w:rsidRPr="00A4024C" w:rsidRDefault="00B61D76" w:rsidP="00B61D76"/>
        </w:tc>
        <w:tc>
          <w:tcPr>
            <w:tcW w:w="3402" w:type="dxa"/>
          </w:tcPr>
          <w:p w:rsidR="00B61D76" w:rsidRPr="00A4024C" w:rsidRDefault="00B61D76" w:rsidP="00B61D76">
            <w:pPr>
              <w:jc w:val="both"/>
            </w:pPr>
            <w:r w:rsidRPr="00A4024C">
              <w:t>1.1.</w:t>
            </w:r>
            <w:r>
              <w:t>4</w:t>
            </w:r>
            <w:r w:rsidRPr="00A4024C">
              <w:t>.</w:t>
            </w:r>
            <w:r w:rsidRPr="00A4024C">
              <w:rPr>
                <w:bCs/>
              </w:rPr>
              <w:t xml:space="preserve"> Socialinio ir emocinio ugdymo</w:t>
            </w:r>
            <w:r>
              <w:rPr>
                <w:bCs/>
              </w:rPr>
              <w:t xml:space="preserve"> programų įgyvendinimo veiksmingumo analizė ir vertinimas.</w:t>
            </w:r>
          </w:p>
        </w:tc>
        <w:tc>
          <w:tcPr>
            <w:tcW w:w="1134" w:type="dxa"/>
          </w:tcPr>
          <w:p w:rsidR="00B61D76" w:rsidRDefault="00CA0F17" w:rsidP="00B61D76">
            <w:r>
              <w:t>Vasa</w:t>
            </w:r>
            <w:r w:rsidR="00B61D76">
              <w:t>ris,</w:t>
            </w:r>
          </w:p>
          <w:p w:rsidR="00B61D76" w:rsidRPr="00A4024C" w:rsidRDefault="00CA0F17" w:rsidP="00B61D76">
            <w:r>
              <w:t>Gegu</w:t>
            </w:r>
            <w:r w:rsidR="00B61D76">
              <w:t>žė</w:t>
            </w:r>
          </w:p>
        </w:tc>
        <w:tc>
          <w:tcPr>
            <w:tcW w:w="1275" w:type="dxa"/>
          </w:tcPr>
          <w:p w:rsidR="00B61D76" w:rsidRPr="00A4024C" w:rsidRDefault="00B61D76" w:rsidP="00B61D76">
            <w:r>
              <w:t xml:space="preserve">E. </w:t>
            </w:r>
            <w:proofErr w:type="spellStart"/>
            <w:r>
              <w:t>Taputis</w:t>
            </w:r>
            <w:proofErr w:type="spellEnd"/>
          </w:p>
        </w:tc>
        <w:tc>
          <w:tcPr>
            <w:tcW w:w="2409" w:type="dxa"/>
          </w:tcPr>
          <w:p w:rsidR="00B61D76" w:rsidRPr="0024402C" w:rsidRDefault="00B61D76" w:rsidP="00B61D76">
            <w:pPr>
              <w:jc w:val="both"/>
              <w:rPr>
                <w:color w:val="FF0000"/>
              </w:rPr>
            </w:pPr>
            <w:r>
              <w:t xml:space="preserve">Klasės vadovų pasitarime įvertintas programos veiksmingumas, susitarta dėl tolimesnio programos vykdymo. Analizė </w:t>
            </w:r>
            <w:proofErr w:type="spellStart"/>
            <w:r>
              <w:t>prisatyta</w:t>
            </w:r>
            <w:proofErr w:type="spellEnd"/>
            <w:r>
              <w:t xml:space="preserve"> Mokytojų tarybos posėdyje. </w:t>
            </w:r>
          </w:p>
        </w:tc>
      </w:tr>
      <w:tr w:rsidR="00B61D76" w:rsidRPr="00A4024C" w:rsidTr="009E58C3">
        <w:trPr>
          <w:trHeight w:val="1412"/>
        </w:trPr>
        <w:tc>
          <w:tcPr>
            <w:tcW w:w="1555" w:type="dxa"/>
            <w:vMerge/>
          </w:tcPr>
          <w:p w:rsidR="00B61D76" w:rsidRPr="00A4024C" w:rsidRDefault="00B61D76" w:rsidP="00B61D76"/>
        </w:tc>
        <w:tc>
          <w:tcPr>
            <w:tcW w:w="3402" w:type="dxa"/>
          </w:tcPr>
          <w:p w:rsidR="00B61D76" w:rsidRPr="00A4024C" w:rsidRDefault="00B61D76" w:rsidP="00B61D76">
            <w:pPr>
              <w:jc w:val="both"/>
            </w:pPr>
            <w:r>
              <w:t>1.1.5. 1,5 klasių ir naujai atvykusių mokinių adaptacijos tyrimas.</w:t>
            </w:r>
          </w:p>
        </w:tc>
        <w:tc>
          <w:tcPr>
            <w:tcW w:w="1134" w:type="dxa"/>
          </w:tcPr>
          <w:p w:rsidR="00B61D76" w:rsidRDefault="00B61D76" w:rsidP="00B61D76">
            <w:r>
              <w:t>spalis</w:t>
            </w:r>
          </w:p>
        </w:tc>
        <w:tc>
          <w:tcPr>
            <w:tcW w:w="1275" w:type="dxa"/>
          </w:tcPr>
          <w:p w:rsidR="00B61D76" w:rsidRDefault="009E58C3" w:rsidP="00B61D76">
            <w:proofErr w:type="spellStart"/>
            <w:r>
              <w:t>Psicho</w:t>
            </w:r>
            <w:r w:rsidR="00B61D76">
              <w:t>lo</w:t>
            </w:r>
            <w:r>
              <w:t>-</w:t>
            </w:r>
            <w:r w:rsidR="00B61D76">
              <w:t>gas</w:t>
            </w:r>
            <w:proofErr w:type="spellEnd"/>
          </w:p>
        </w:tc>
        <w:tc>
          <w:tcPr>
            <w:tcW w:w="2409" w:type="dxa"/>
          </w:tcPr>
          <w:p w:rsidR="00B61D76" w:rsidRDefault="00B61D76" w:rsidP="00B61D76">
            <w:pPr>
              <w:jc w:val="both"/>
            </w:pPr>
            <w:r w:rsidRPr="006A5CC3">
              <w:t xml:space="preserve">Išsiaiškinta mokinių savijauta mokykloje, </w:t>
            </w:r>
            <w:r>
              <w:t xml:space="preserve">numatytos </w:t>
            </w:r>
            <w:r w:rsidRPr="006A5CC3">
              <w:t>priemonės problemų šalinimui.</w:t>
            </w:r>
          </w:p>
        </w:tc>
      </w:tr>
      <w:tr w:rsidR="00B61D76" w:rsidRPr="00A4024C" w:rsidTr="009E58C3">
        <w:tc>
          <w:tcPr>
            <w:tcW w:w="1555" w:type="dxa"/>
            <w:vMerge w:val="restart"/>
          </w:tcPr>
          <w:p w:rsidR="00B61D76" w:rsidRPr="00A4024C" w:rsidRDefault="00575547" w:rsidP="00B61D76">
            <w:pPr>
              <w:jc w:val="both"/>
              <w:rPr>
                <w:bCs/>
              </w:rPr>
            </w:pPr>
            <w:r>
              <w:rPr>
                <w:bCs/>
              </w:rPr>
              <w:t>1.2</w:t>
            </w:r>
            <w:r w:rsidR="00B61D76" w:rsidRPr="003C4B43">
              <w:rPr>
                <w:bCs/>
              </w:rPr>
              <w:t>. Planuoti ir organizuoti</w:t>
            </w:r>
            <w:r w:rsidR="00B61D76">
              <w:rPr>
                <w:b/>
                <w:bCs/>
              </w:rPr>
              <w:t xml:space="preserve"> v</w:t>
            </w:r>
            <w:r w:rsidR="00B61D76">
              <w:rPr>
                <w:bCs/>
              </w:rPr>
              <w:t xml:space="preserve">eiklas, padedančias </w:t>
            </w:r>
            <w:r w:rsidR="00B61D76">
              <w:rPr>
                <w:bCs/>
              </w:rPr>
              <w:lastRenderedPageBreak/>
              <w:t>mokiniams formuotis pasitikėjimą savo jėgomis, savigarbą, mokymosi sėkmę.</w:t>
            </w:r>
          </w:p>
        </w:tc>
        <w:tc>
          <w:tcPr>
            <w:tcW w:w="3402" w:type="dxa"/>
          </w:tcPr>
          <w:p w:rsidR="00B61D76" w:rsidRPr="005256B4" w:rsidRDefault="00575547" w:rsidP="00B61D76">
            <w:pPr>
              <w:jc w:val="both"/>
              <w:rPr>
                <w:bCs/>
              </w:rPr>
            </w:pPr>
            <w:r w:rsidRPr="005256B4">
              <w:rPr>
                <w:bCs/>
              </w:rPr>
              <w:lastRenderedPageBreak/>
              <w:t>1.2.1.</w:t>
            </w:r>
            <w:r w:rsidR="00646D9B" w:rsidRPr="005256B4">
              <w:rPr>
                <w:bCs/>
              </w:rPr>
              <w:t xml:space="preserve"> </w:t>
            </w:r>
            <w:r w:rsidR="00B61D76" w:rsidRPr="005256B4">
              <w:t xml:space="preserve">Aktyvus mokinių dalyvavimas </w:t>
            </w:r>
            <w:proofErr w:type="spellStart"/>
            <w:r w:rsidR="00B61D76" w:rsidRPr="005256B4">
              <w:t>popamokinės</w:t>
            </w:r>
            <w:proofErr w:type="spellEnd"/>
            <w:r w:rsidR="00B61D76" w:rsidRPr="005256B4">
              <w:t xml:space="preserve"> veiklos renginiuose, akcijose, projektuose.</w:t>
            </w:r>
          </w:p>
          <w:p w:rsidR="00B61D76" w:rsidRPr="005256B4" w:rsidRDefault="00B61D76" w:rsidP="00B61D76"/>
        </w:tc>
        <w:tc>
          <w:tcPr>
            <w:tcW w:w="1134" w:type="dxa"/>
          </w:tcPr>
          <w:p w:rsidR="00B61D76" w:rsidRPr="00A4024C" w:rsidRDefault="00B61D76" w:rsidP="00B61D76">
            <w:r>
              <w:lastRenderedPageBreak/>
              <w:t>Metų eigoje</w:t>
            </w:r>
          </w:p>
        </w:tc>
        <w:tc>
          <w:tcPr>
            <w:tcW w:w="1275" w:type="dxa"/>
          </w:tcPr>
          <w:p w:rsidR="00B61D76" w:rsidRPr="00A4024C" w:rsidRDefault="00B61D76" w:rsidP="00B61D76">
            <w:r>
              <w:t xml:space="preserve">Dalykų mokytojai, būrelių vadovai, </w:t>
            </w:r>
            <w:r>
              <w:lastRenderedPageBreak/>
              <w:t>klasių vadovai</w:t>
            </w:r>
          </w:p>
        </w:tc>
        <w:tc>
          <w:tcPr>
            <w:tcW w:w="2409" w:type="dxa"/>
          </w:tcPr>
          <w:p w:rsidR="00B61D76" w:rsidRPr="00A4024C" w:rsidRDefault="00B61D76" w:rsidP="00B61D76">
            <w:r>
              <w:lastRenderedPageBreak/>
              <w:t xml:space="preserve">Mokiniai ugdysis socialines, komunikavimo, </w:t>
            </w:r>
            <w:r>
              <w:lastRenderedPageBreak/>
              <w:t>asmenines, pažinimo kompetencijas.</w:t>
            </w:r>
          </w:p>
        </w:tc>
      </w:tr>
      <w:tr w:rsidR="00B61D76" w:rsidRPr="00A4024C" w:rsidTr="009E58C3">
        <w:tc>
          <w:tcPr>
            <w:tcW w:w="1555" w:type="dxa"/>
            <w:vMerge/>
          </w:tcPr>
          <w:p w:rsidR="00B61D76" w:rsidRPr="00A4024C" w:rsidRDefault="00B61D76" w:rsidP="00B61D76"/>
        </w:tc>
        <w:tc>
          <w:tcPr>
            <w:tcW w:w="3402" w:type="dxa"/>
          </w:tcPr>
          <w:p w:rsidR="00B61D76" w:rsidRPr="005256B4" w:rsidRDefault="00626FE6" w:rsidP="00646D9B">
            <w:pPr>
              <w:jc w:val="both"/>
              <w:rPr>
                <w:bCs/>
              </w:rPr>
            </w:pPr>
            <w:r w:rsidRPr="005256B4">
              <w:rPr>
                <w:bCs/>
              </w:rPr>
              <w:t>1.2.</w:t>
            </w:r>
            <w:r w:rsidR="00B61D76" w:rsidRPr="005256B4">
              <w:rPr>
                <w:bCs/>
              </w:rPr>
              <w:t xml:space="preserve">2. Formaliojo ir neformaliojo švietimo </w:t>
            </w:r>
            <w:r w:rsidR="00646D9B" w:rsidRPr="005256B4">
              <w:rPr>
                <w:bCs/>
              </w:rPr>
              <w:t>dermė.</w:t>
            </w:r>
          </w:p>
        </w:tc>
        <w:tc>
          <w:tcPr>
            <w:tcW w:w="1134" w:type="dxa"/>
          </w:tcPr>
          <w:p w:rsidR="00B61D76" w:rsidRPr="00A4024C" w:rsidRDefault="00B61D76" w:rsidP="00B61D76">
            <w:r>
              <w:t>Metų eigoje</w:t>
            </w:r>
          </w:p>
        </w:tc>
        <w:tc>
          <w:tcPr>
            <w:tcW w:w="1275" w:type="dxa"/>
          </w:tcPr>
          <w:p w:rsidR="00B61D76" w:rsidRPr="00A4024C" w:rsidRDefault="00B61D76" w:rsidP="00B61D76">
            <w:r>
              <w:t>Dalykų mokytojai, būrelių vadovai, klasių vadovai</w:t>
            </w:r>
          </w:p>
        </w:tc>
        <w:tc>
          <w:tcPr>
            <w:tcW w:w="2409" w:type="dxa"/>
          </w:tcPr>
          <w:p w:rsidR="00B61D76" w:rsidRPr="00A4024C" w:rsidRDefault="00B61D76" w:rsidP="00B61D76">
            <w:r>
              <w:t xml:space="preserve"> </w:t>
            </w:r>
            <w:r w:rsidRPr="009A326A">
              <w:t>Sudarytos galimybės ugdyti(s) individualius mokinių gebėjimus tikslingai panaudojant neformaliojo švietimo valandas, įgyvendinat projektus, dalyvaujant konkursuose, olimpiadose, varžybose.</w:t>
            </w:r>
          </w:p>
        </w:tc>
      </w:tr>
      <w:tr w:rsidR="00B61D76" w:rsidRPr="00A4024C" w:rsidTr="009E58C3">
        <w:tc>
          <w:tcPr>
            <w:tcW w:w="1555" w:type="dxa"/>
            <w:vMerge/>
          </w:tcPr>
          <w:p w:rsidR="00B61D76" w:rsidRPr="00A4024C" w:rsidRDefault="00B61D76" w:rsidP="00B61D76"/>
        </w:tc>
        <w:tc>
          <w:tcPr>
            <w:tcW w:w="3402" w:type="dxa"/>
          </w:tcPr>
          <w:p w:rsidR="00B61D76" w:rsidRPr="00A4024C" w:rsidRDefault="00626FE6" w:rsidP="00B61D76">
            <w:pPr>
              <w:jc w:val="both"/>
              <w:rPr>
                <w:bCs/>
              </w:rPr>
            </w:pPr>
            <w:r>
              <w:rPr>
                <w:bCs/>
              </w:rPr>
              <w:t>1.2.</w:t>
            </w:r>
            <w:r w:rsidR="00B61D76" w:rsidRPr="00A4024C">
              <w:rPr>
                <w:bCs/>
              </w:rPr>
              <w:t xml:space="preserve">3. </w:t>
            </w:r>
            <w:r w:rsidR="00B61D76">
              <w:rPr>
                <w:bCs/>
              </w:rPr>
              <w:t>Mokinių saugumo pertraukų metu užtikrinimas, kuriant naujas edukacines erdves.</w:t>
            </w:r>
          </w:p>
        </w:tc>
        <w:tc>
          <w:tcPr>
            <w:tcW w:w="1134" w:type="dxa"/>
          </w:tcPr>
          <w:p w:rsidR="00B61D76" w:rsidRPr="00A4024C" w:rsidRDefault="00B61D76" w:rsidP="00B61D76">
            <w:r>
              <w:t>Metų eigoje</w:t>
            </w:r>
          </w:p>
        </w:tc>
        <w:tc>
          <w:tcPr>
            <w:tcW w:w="1275" w:type="dxa"/>
          </w:tcPr>
          <w:p w:rsidR="00B61D76" w:rsidRPr="00A4024C" w:rsidRDefault="00B61D76" w:rsidP="00B61D76">
            <w:r>
              <w:t>Administracija</w:t>
            </w:r>
          </w:p>
        </w:tc>
        <w:tc>
          <w:tcPr>
            <w:tcW w:w="2409" w:type="dxa"/>
          </w:tcPr>
          <w:p w:rsidR="00B61D76" w:rsidRPr="00856264" w:rsidRDefault="00B61D76" w:rsidP="00B61D76">
            <w:r>
              <w:t>Edukacinių erdvių plėtojimas ir išnaudojimas užtikrins mokinių fizinį aktyvumą, stiprins mokinių sveikatą.</w:t>
            </w:r>
          </w:p>
        </w:tc>
      </w:tr>
      <w:tr w:rsidR="00B61D76" w:rsidRPr="00A4024C" w:rsidTr="009E58C3">
        <w:tc>
          <w:tcPr>
            <w:tcW w:w="1555" w:type="dxa"/>
            <w:vMerge/>
          </w:tcPr>
          <w:p w:rsidR="00B61D76" w:rsidRPr="00A4024C" w:rsidRDefault="00B61D76" w:rsidP="00B61D76"/>
        </w:tc>
        <w:tc>
          <w:tcPr>
            <w:tcW w:w="3402" w:type="dxa"/>
          </w:tcPr>
          <w:p w:rsidR="00B61D76" w:rsidRDefault="00626FE6" w:rsidP="00B61D76">
            <w:pPr>
              <w:jc w:val="both"/>
              <w:rPr>
                <w:bCs/>
              </w:rPr>
            </w:pPr>
            <w:r>
              <w:rPr>
                <w:bCs/>
              </w:rPr>
              <w:t>1.2.</w:t>
            </w:r>
            <w:r w:rsidR="00B61D76">
              <w:rPr>
                <w:bCs/>
              </w:rPr>
              <w:t xml:space="preserve">4. Vaikų užimtumo ir edukacijos tobulinimas atostogų metu, organizuojant stovyklas, išvykas, </w:t>
            </w:r>
            <w:proofErr w:type="spellStart"/>
            <w:r w:rsidR="00B61D76">
              <w:rPr>
                <w:bCs/>
              </w:rPr>
              <w:t>užsiėmimus</w:t>
            </w:r>
            <w:proofErr w:type="spellEnd"/>
            <w:r w:rsidR="00B61D76">
              <w:rPr>
                <w:bCs/>
              </w:rPr>
              <w:t>.</w:t>
            </w:r>
          </w:p>
        </w:tc>
        <w:tc>
          <w:tcPr>
            <w:tcW w:w="1134" w:type="dxa"/>
          </w:tcPr>
          <w:p w:rsidR="00B61D76" w:rsidRDefault="00B61D76" w:rsidP="00B61D76">
            <w:r>
              <w:t>Metų eigoje</w:t>
            </w:r>
          </w:p>
        </w:tc>
        <w:tc>
          <w:tcPr>
            <w:tcW w:w="1275" w:type="dxa"/>
          </w:tcPr>
          <w:p w:rsidR="00B61D76" w:rsidRDefault="00B61D76" w:rsidP="00B61D76">
            <w:r>
              <w:t>Dalykų mokytojai, būrelių vadovai, klasių vadovai</w:t>
            </w:r>
          </w:p>
        </w:tc>
        <w:tc>
          <w:tcPr>
            <w:tcW w:w="2409" w:type="dxa"/>
          </w:tcPr>
          <w:p w:rsidR="00B61D76" w:rsidRPr="00856264" w:rsidRDefault="00B61D76" w:rsidP="00B61D76">
            <w:r>
              <w:t>Stiprės mokinių bendruomeniškumas, kultūros įgūdžiai.</w:t>
            </w:r>
          </w:p>
        </w:tc>
      </w:tr>
      <w:tr w:rsidR="00B61D76" w:rsidRPr="00A4024C" w:rsidTr="009E58C3">
        <w:tc>
          <w:tcPr>
            <w:tcW w:w="1555" w:type="dxa"/>
            <w:vMerge/>
          </w:tcPr>
          <w:p w:rsidR="00B61D76" w:rsidRPr="00A4024C" w:rsidRDefault="00B61D76" w:rsidP="00B61D76"/>
        </w:tc>
        <w:tc>
          <w:tcPr>
            <w:tcW w:w="3402" w:type="dxa"/>
          </w:tcPr>
          <w:p w:rsidR="00B61D76" w:rsidRPr="00A4024C" w:rsidRDefault="00626FE6" w:rsidP="00B61D76">
            <w:pPr>
              <w:jc w:val="both"/>
              <w:rPr>
                <w:bCs/>
                <w:u w:val="single"/>
              </w:rPr>
            </w:pPr>
            <w:r>
              <w:rPr>
                <w:bCs/>
              </w:rPr>
              <w:t>1.2.</w:t>
            </w:r>
            <w:r w:rsidR="00B61D76">
              <w:rPr>
                <w:bCs/>
              </w:rPr>
              <w:t>5</w:t>
            </w:r>
            <w:r w:rsidR="00B61D76" w:rsidRPr="00A4024C">
              <w:rPr>
                <w:bCs/>
              </w:rPr>
              <w:t>.</w:t>
            </w:r>
            <w:r w:rsidR="00B61D76">
              <w:rPr>
                <w:bCs/>
              </w:rPr>
              <w:t xml:space="preserve"> Prasmingas socialinių pilietinių ugdymo veiklų plėtojimas bendradarbiaujant su socialiniais partneriais, mokinių savanoriškos veiklos inicijavimas.</w:t>
            </w:r>
          </w:p>
        </w:tc>
        <w:tc>
          <w:tcPr>
            <w:tcW w:w="1134" w:type="dxa"/>
          </w:tcPr>
          <w:p w:rsidR="00B61D76" w:rsidRDefault="00B61D76" w:rsidP="00B61D76">
            <w:r>
              <w:t>Metų eigoje</w:t>
            </w:r>
          </w:p>
        </w:tc>
        <w:tc>
          <w:tcPr>
            <w:tcW w:w="1275" w:type="dxa"/>
          </w:tcPr>
          <w:p w:rsidR="00B61D76" w:rsidRDefault="00B61D76" w:rsidP="00B61D76">
            <w:r>
              <w:t>Dalykų mokytojai, būrelių vadovai, klasių vadovai</w:t>
            </w:r>
          </w:p>
        </w:tc>
        <w:tc>
          <w:tcPr>
            <w:tcW w:w="2409" w:type="dxa"/>
          </w:tcPr>
          <w:p w:rsidR="00B61D76" w:rsidRPr="00A4024C" w:rsidRDefault="00B61D76" w:rsidP="00B61D76">
            <w:r>
              <w:t>Mokiniams bus suprantama vertybių išraiškos funkcija – pagalba kitam ir tarnauti bendruomenei yra svarbiausios vertybės.</w:t>
            </w:r>
          </w:p>
        </w:tc>
      </w:tr>
      <w:tr w:rsidR="00B61D76" w:rsidRPr="00A4024C" w:rsidTr="009E58C3">
        <w:tc>
          <w:tcPr>
            <w:tcW w:w="1555" w:type="dxa"/>
            <w:vMerge/>
          </w:tcPr>
          <w:p w:rsidR="00B61D76" w:rsidRPr="00A4024C" w:rsidRDefault="00B61D76" w:rsidP="00B61D76"/>
        </w:tc>
        <w:tc>
          <w:tcPr>
            <w:tcW w:w="3402" w:type="dxa"/>
          </w:tcPr>
          <w:p w:rsidR="00B61D76" w:rsidRPr="00A4024C" w:rsidRDefault="00626FE6" w:rsidP="00B61D76">
            <w:pPr>
              <w:jc w:val="both"/>
              <w:rPr>
                <w:bCs/>
              </w:rPr>
            </w:pPr>
            <w:r>
              <w:rPr>
                <w:bCs/>
              </w:rPr>
              <w:t>1.2.</w:t>
            </w:r>
            <w:r w:rsidR="00646D9B">
              <w:rPr>
                <w:bCs/>
              </w:rPr>
              <w:t>6</w:t>
            </w:r>
            <w:r w:rsidR="00B61D76">
              <w:rPr>
                <w:bCs/>
              </w:rPr>
              <w:t>.</w:t>
            </w:r>
            <w:r w:rsidR="00B61D76">
              <w:rPr>
                <w:color w:val="000000"/>
                <w:sz w:val="22"/>
                <w:szCs w:val="22"/>
                <w:lang w:eastAsia="en-US"/>
              </w:rPr>
              <w:t xml:space="preserve"> LL3 projektas. Seminaras 5-8 klasių vadovams </w:t>
            </w:r>
            <w:r w:rsidR="00B61D76" w:rsidRPr="000424A3">
              <w:t xml:space="preserve">„Klasių vadovo vaidmuo skatinant mokinių socialinę pilietinę veiklą ir norą daryti gera kitiems </w:t>
            </w:r>
            <w:r w:rsidR="00B61D76">
              <w:t>,,</w:t>
            </w:r>
            <w:proofErr w:type="spellStart"/>
            <w:r w:rsidR="00B61D76" w:rsidRPr="000424A3">
              <w:t>savanoriaujant</w:t>
            </w:r>
            <w:proofErr w:type="spellEnd"/>
            <w:r w:rsidR="00B61D76" w:rsidRPr="000424A3">
              <w:t>“</w:t>
            </w:r>
            <w:r w:rsidR="00B61D76">
              <w:t xml:space="preserve">. Lektorė N. </w:t>
            </w:r>
            <w:proofErr w:type="spellStart"/>
            <w:r w:rsidR="00B61D76">
              <w:t>Kurapkaitienė</w:t>
            </w:r>
            <w:proofErr w:type="spellEnd"/>
            <w:r w:rsidR="00B61D76">
              <w:t>.</w:t>
            </w:r>
            <w:r w:rsidR="00B61D76">
              <w:rPr>
                <w:bCs/>
              </w:rPr>
              <w:t xml:space="preserve"> </w:t>
            </w:r>
          </w:p>
        </w:tc>
        <w:tc>
          <w:tcPr>
            <w:tcW w:w="1134" w:type="dxa"/>
          </w:tcPr>
          <w:p w:rsidR="00B61D76" w:rsidRPr="00A4024C" w:rsidRDefault="009D77FF" w:rsidP="00B61D76">
            <w:r>
              <w:t>Rugsė</w:t>
            </w:r>
            <w:r w:rsidR="00B61D76">
              <w:t>jis</w:t>
            </w:r>
          </w:p>
        </w:tc>
        <w:tc>
          <w:tcPr>
            <w:tcW w:w="1275" w:type="dxa"/>
          </w:tcPr>
          <w:p w:rsidR="00B61D76" w:rsidRPr="00A4024C" w:rsidRDefault="00B61D76" w:rsidP="00B61D76">
            <w:r>
              <w:t xml:space="preserve">Pavad. </w:t>
            </w:r>
            <w:proofErr w:type="spellStart"/>
            <w:r>
              <w:t>ugd</w:t>
            </w:r>
            <w:proofErr w:type="spellEnd"/>
            <w:r>
              <w:t>.</w:t>
            </w:r>
          </w:p>
        </w:tc>
        <w:tc>
          <w:tcPr>
            <w:tcW w:w="2409" w:type="dxa"/>
          </w:tcPr>
          <w:p w:rsidR="00B61D76" w:rsidRDefault="00B61D76" w:rsidP="00B61D76">
            <w:r w:rsidRPr="00A26F5F">
              <w:t xml:space="preserve">Klasių vadovai pagilins socialinių-pilietinių veiklų sampratą,  formuosis vienodą požiūrį į iškeltus tikslus, uždavinius, įgyvendins </w:t>
            </w:r>
            <w:r>
              <w:t>numatytas veiklas.</w:t>
            </w:r>
          </w:p>
        </w:tc>
      </w:tr>
      <w:tr w:rsidR="008A53AF" w:rsidRPr="00A4024C" w:rsidTr="009E58C3">
        <w:tc>
          <w:tcPr>
            <w:tcW w:w="1555" w:type="dxa"/>
            <w:vMerge/>
          </w:tcPr>
          <w:p w:rsidR="008A53AF" w:rsidRPr="00A4024C" w:rsidRDefault="008A53AF" w:rsidP="00B61D76"/>
        </w:tc>
        <w:tc>
          <w:tcPr>
            <w:tcW w:w="3402" w:type="dxa"/>
          </w:tcPr>
          <w:p w:rsidR="008A53AF" w:rsidRDefault="00626FE6" w:rsidP="00B61D76">
            <w:pPr>
              <w:jc w:val="both"/>
              <w:rPr>
                <w:bCs/>
              </w:rPr>
            </w:pPr>
            <w:r>
              <w:rPr>
                <w:bCs/>
              </w:rPr>
              <w:t>1.2.</w:t>
            </w:r>
            <w:r w:rsidR="008A53AF">
              <w:rPr>
                <w:bCs/>
              </w:rPr>
              <w:t xml:space="preserve">7. LL3 projektas. Konferencija Marijampolės savivaldybės 5-9 klasių mokiniams „Daryti gera yra gera“. Bendradarbiaujama su J. </w:t>
            </w:r>
            <w:proofErr w:type="spellStart"/>
            <w:r w:rsidR="008A53AF">
              <w:rPr>
                <w:bCs/>
              </w:rPr>
              <w:t>Totoraičio</w:t>
            </w:r>
            <w:proofErr w:type="spellEnd"/>
            <w:r w:rsidR="008A53AF">
              <w:rPr>
                <w:bCs/>
              </w:rPr>
              <w:t xml:space="preserve"> progimnazija.</w:t>
            </w:r>
          </w:p>
        </w:tc>
        <w:tc>
          <w:tcPr>
            <w:tcW w:w="1134" w:type="dxa"/>
          </w:tcPr>
          <w:p w:rsidR="008A53AF" w:rsidRPr="00A4024C" w:rsidRDefault="008A53AF" w:rsidP="00B61D76">
            <w:proofErr w:type="spellStart"/>
            <w:r>
              <w:t>Lapkri-tis</w:t>
            </w:r>
            <w:proofErr w:type="spellEnd"/>
          </w:p>
        </w:tc>
        <w:tc>
          <w:tcPr>
            <w:tcW w:w="1275" w:type="dxa"/>
          </w:tcPr>
          <w:p w:rsidR="008A53AF" w:rsidRPr="00A4024C" w:rsidRDefault="009E58C3" w:rsidP="00B61D76">
            <w:proofErr w:type="spellStart"/>
            <w:r>
              <w:t>Pavaduo</w:t>
            </w:r>
            <w:proofErr w:type="spellEnd"/>
            <w:r>
              <w:t>-tojai  ugdymui</w:t>
            </w:r>
          </w:p>
        </w:tc>
        <w:tc>
          <w:tcPr>
            <w:tcW w:w="2409" w:type="dxa"/>
            <w:vMerge w:val="restart"/>
          </w:tcPr>
          <w:p w:rsidR="008A53AF" w:rsidRDefault="008A53AF" w:rsidP="00B61D76">
            <w:r>
              <w:t xml:space="preserve">Stiprės mokinių vidinė motyvacija dalyvauti savanoriškose veiklose. </w:t>
            </w:r>
          </w:p>
        </w:tc>
      </w:tr>
      <w:tr w:rsidR="008A53AF" w:rsidRPr="00A4024C" w:rsidTr="009E58C3">
        <w:tc>
          <w:tcPr>
            <w:tcW w:w="1555" w:type="dxa"/>
            <w:vMerge/>
          </w:tcPr>
          <w:p w:rsidR="008A53AF" w:rsidRPr="00A4024C" w:rsidRDefault="008A53AF" w:rsidP="00B61D76"/>
        </w:tc>
        <w:tc>
          <w:tcPr>
            <w:tcW w:w="3402" w:type="dxa"/>
          </w:tcPr>
          <w:p w:rsidR="008A53AF" w:rsidRDefault="00626FE6" w:rsidP="00B61D76">
            <w:pPr>
              <w:jc w:val="both"/>
              <w:rPr>
                <w:bCs/>
              </w:rPr>
            </w:pPr>
            <w:r>
              <w:rPr>
                <w:bCs/>
              </w:rPr>
              <w:t>1.2.</w:t>
            </w:r>
            <w:r w:rsidR="008A53AF">
              <w:rPr>
                <w:bCs/>
              </w:rPr>
              <w:t>8. Dalyvavimas LL3 projekto renginyje-konferencijoje „</w:t>
            </w:r>
            <w:proofErr w:type="spellStart"/>
            <w:r w:rsidR="008A53AF">
              <w:rPr>
                <w:bCs/>
              </w:rPr>
              <w:t>Savanoriauk</w:t>
            </w:r>
            <w:proofErr w:type="spellEnd"/>
            <w:r w:rsidR="008A53AF">
              <w:rPr>
                <w:bCs/>
              </w:rPr>
              <w:t xml:space="preserve">, keiskis ir keisk </w:t>
            </w:r>
            <w:r w:rsidR="008A53AF">
              <w:rPr>
                <w:bCs/>
              </w:rPr>
              <w:lastRenderedPageBreak/>
              <w:t xml:space="preserve">pasaulį“ </w:t>
            </w:r>
            <w:proofErr w:type="spellStart"/>
            <w:r w:rsidR="008A53AF">
              <w:rPr>
                <w:bCs/>
              </w:rPr>
              <w:t>Rygiškių</w:t>
            </w:r>
            <w:proofErr w:type="spellEnd"/>
            <w:r w:rsidR="008A53AF">
              <w:rPr>
                <w:bCs/>
              </w:rPr>
              <w:t xml:space="preserve"> Jono gimnazijoje.</w:t>
            </w:r>
          </w:p>
        </w:tc>
        <w:tc>
          <w:tcPr>
            <w:tcW w:w="1134" w:type="dxa"/>
          </w:tcPr>
          <w:p w:rsidR="008A53AF" w:rsidRDefault="008A53AF" w:rsidP="00B61D76">
            <w:proofErr w:type="spellStart"/>
            <w:r>
              <w:lastRenderedPageBreak/>
              <w:t>A.Šmu</w:t>
            </w:r>
            <w:r w:rsidR="009D77FF">
              <w:t>l-</w:t>
            </w:r>
            <w:r>
              <w:t>kštienė</w:t>
            </w:r>
            <w:proofErr w:type="spellEnd"/>
            <w:r>
              <w:t xml:space="preserve">, E. </w:t>
            </w:r>
            <w:proofErr w:type="spellStart"/>
            <w:r>
              <w:t>Tapu-tis</w:t>
            </w:r>
            <w:proofErr w:type="spellEnd"/>
          </w:p>
        </w:tc>
        <w:tc>
          <w:tcPr>
            <w:tcW w:w="1275" w:type="dxa"/>
          </w:tcPr>
          <w:p w:rsidR="008A53AF" w:rsidRDefault="008A53AF" w:rsidP="00B61D76">
            <w:r>
              <w:t>Spalis</w:t>
            </w:r>
          </w:p>
        </w:tc>
        <w:tc>
          <w:tcPr>
            <w:tcW w:w="2409" w:type="dxa"/>
            <w:vMerge/>
          </w:tcPr>
          <w:p w:rsidR="008A53AF" w:rsidRDefault="008A53AF" w:rsidP="00B61D76"/>
        </w:tc>
      </w:tr>
      <w:tr w:rsidR="00B61D76" w:rsidRPr="00A4024C" w:rsidTr="009E58C3">
        <w:tc>
          <w:tcPr>
            <w:tcW w:w="1555" w:type="dxa"/>
            <w:vMerge/>
          </w:tcPr>
          <w:p w:rsidR="00B61D76" w:rsidRPr="00A4024C" w:rsidRDefault="00B61D76" w:rsidP="00B61D76"/>
        </w:tc>
        <w:tc>
          <w:tcPr>
            <w:tcW w:w="3402" w:type="dxa"/>
          </w:tcPr>
          <w:p w:rsidR="00B61D76" w:rsidRDefault="00626FE6" w:rsidP="00B61D76">
            <w:pPr>
              <w:jc w:val="both"/>
              <w:rPr>
                <w:bCs/>
              </w:rPr>
            </w:pPr>
            <w:r>
              <w:rPr>
                <w:bCs/>
              </w:rPr>
              <w:t>1.2.</w:t>
            </w:r>
            <w:r w:rsidR="00646D9B">
              <w:rPr>
                <w:bCs/>
              </w:rPr>
              <w:t>9</w:t>
            </w:r>
            <w:r w:rsidR="00B61D76">
              <w:rPr>
                <w:bCs/>
              </w:rPr>
              <w:t>. Socialinių pilietinių veiklų ir profesinio orientavimo veiklų refleksijos.</w:t>
            </w:r>
          </w:p>
        </w:tc>
        <w:tc>
          <w:tcPr>
            <w:tcW w:w="1134" w:type="dxa"/>
          </w:tcPr>
          <w:p w:rsidR="00B61D76" w:rsidRPr="00A4024C" w:rsidRDefault="009D77FF" w:rsidP="00B61D76">
            <w:r>
              <w:t>Vasa</w:t>
            </w:r>
            <w:r w:rsidR="00B61D76">
              <w:t xml:space="preserve">ris, </w:t>
            </w:r>
            <w:r>
              <w:t>birže</w:t>
            </w:r>
            <w:r w:rsidR="00B61D76">
              <w:t>lis</w:t>
            </w:r>
          </w:p>
        </w:tc>
        <w:tc>
          <w:tcPr>
            <w:tcW w:w="1275" w:type="dxa"/>
          </w:tcPr>
          <w:p w:rsidR="00B61D76" w:rsidRPr="00A4024C" w:rsidRDefault="00B61D76" w:rsidP="00B61D76">
            <w:r>
              <w:t>Klasių vadovai</w:t>
            </w:r>
          </w:p>
        </w:tc>
        <w:tc>
          <w:tcPr>
            <w:tcW w:w="2409" w:type="dxa"/>
          </w:tcPr>
          <w:tbl>
            <w:tblPr>
              <w:tblW w:w="2302" w:type="dxa"/>
              <w:tblBorders>
                <w:top w:val="nil"/>
                <w:left w:val="nil"/>
                <w:bottom w:val="nil"/>
                <w:right w:val="nil"/>
              </w:tblBorders>
              <w:tblLayout w:type="fixed"/>
              <w:tblLook w:val="0000" w:firstRow="0" w:lastRow="0" w:firstColumn="0" w:lastColumn="0" w:noHBand="0" w:noVBand="0"/>
            </w:tblPr>
            <w:tblGrid>
              <w:gridCol w:w="2302"/>
            </w:tblGrid>
            <w:tr w:rsidR="00B61D76" w:rsidRPr="003A32A7" w:rsidTr="009E58C3">
              <w:trPr>
                <w:trHeight w:val="912"/>
              </w:trPr>
              <w:tc>
                <w:tcPr>
                  <w:tcW w:w="2302" w:type="dxa"/>
                </w:tcPr>
                <w:p w:rsidR="00B61D76" w:rsidRPr="00AF039A" w:rsidRDefault="009E58C3" w:rsidP="009E58C3">
                  <w:pPr>
                    <w:tabs>
                      <w:tab w:val="left" w:pos="2194"/>
                    </w:tabs>
                    <w:autoSpaceDE w:val="0"/>
                    <w:autoSpaceDN w:val="0"/>
                    <w:adjustRightInd w:val="0"/>
                    <w:ind w:right="-108"/>
                    <w:rPr>
                      <w:rFonts w:eastAsiaTheme="minorHAnsi"/>
                      <w:color w:val="FF0000"/>
                      <w:sz w:val="23"/>
                      <w:szCs w:val="23"/>
                      <w:lang w:eastAsia="en-US"/>
                    </w:rPr>
                  </w:pPr>
                  <w:r>
                    <w:rPr>
                      <w:rFonts w:eastAsiaTheme="minorHAnsi"/>
                      <w:color w:val="000000"/>
                      <w:sz w:val="23"/>
                      <w:szCs w:val="23"/>
                      <w:lang w:eastAsia="en-US"/>
                    </w:rPr>
                    <w:t xml:space="preserve">Veiklų reflektavimas klasės </w:t>
                  </w:r>
                  <w:r w:rsidR="00B61D76">
                    <w:rPr>
                      <w:rFonts w:eastAsiaTheme="minorHAnsi"/>
                      <w:color w:val="000000"/>
                      <w:sz w:val="23"/>
                      <w:szCs w:val="23"/>
                      <w:lang w:eastAsia="en-US"/>
                    </w:rPr>
                    <w:t>valandėlių metu padės ugdyti mokinių kritinį mąstymą, stiprės mokinių reflektavimo įgūdžiai.</w:t>
                  </w:r>
                </w:p>
              </w:tc>
            </w:tr>
          </w:tbl>
          <w:p w:rsidR="00B61D76" w:rsidRDefault="00B61D76" w:rsidP="00B61D76"/>
        </w:tc>
      </w:tr>
      <w:tr w:rsidR="00B61D76" w:rsidRPr="00A4024C" w:rsidTr="009E58C3">
        <w:tc>
          <w:tcPr>
            <w:tcW w:w="1555" w:type="dxa"/>
          </w:tcPr>
          <w:p w:rsidR="00B61D76" w:rsidRPr="004A6F22" w:rsidRDefault="00B61D76" w:rsidP="00B61D76">
            <w:pPr>
              <w:rPr>
                <w:b/>
              </w:rPr>
            </w:pPr>
          </w:p>
        </w:tc>
        <w:tc>
          <w:tcPr>
            <w:tcW w:w="3402" w:type="dxa"/>
          </w:tcPr>
          <w:p w:rsidR="00B61D76" w:rsidRDefault="00626FE6" w:rsidP="00B61D76">
            <w:pPr>
              <w:jc w:val="both"/>
              <w:rPr>
                <w:bCs/>
              </w:rPr>
            </w:pPr>
            <w:r>
              <w:rPr>
                <w:bCs/>
              </w:rPr>
              <w:t>1.</w:t>
            </w:r>
            <w:r w:rsidR="00646D9B">
              <w:rPr>
                <w:bCs/>
              </w:rPr>
              <w:t>2</w:t>
            </w:r>
            <w:r>
              <w:rPr>
                <w:bCs/>
              </w:rPr>
              <w:t>.</w:t>
            </w:r>
            <w:r w:rsidR="00646D9B">
              <w:rPr>
                <w:bCs/>
              </w:rPr>
              <w:t>10</w:t>
            </w:r>
            <w:r w:rsidR="00B61D76">
              <w:rPr>
                <w:bCs/>
              </w:rPr>
              <w:t>. Tėvų įtraukimas į mokyklos renginių, klasės valandėlių, pamokų organizavimą, karjeros ugdymo programos įgyvendinimą.</w:t>
            </w:r>
          </w:p>
        </w:tc>
        <w:tc>
          <w:tcPr>
            <w:tcW w:w="1134" w:type="dxa"/>
          </w:tcPr>
          <w:p w:rsidR="00B61D76" w:rsidRPr="00A4024C" w:rsidRDefault="00B61D76" w:rsidP="00B61D76">
            <w:r>
              <w:t>Metų eigoje</w:t>
            </w:r>
          </w:p>
        </w:tc>
        <w:tc>
          <w:tcPr>
            <w:tcW w:w="1275" w:type="dxa"/>
          </w:tcPr>
          <w:p w:rsidR="00B61D76" w:rsidRPr="00A4024C" w:rsidRDefault="00B61D76" w:rsidP="00B61D76">
            <w:r>
              <w:t>Dalykų mokytojai, būrelių vadovai, klasių vadovai</w:t>
            </w:r>
          </w:p>
        </w:tc>
        <w:tc>
          <w:tcPr>
            <w:tcW w:w="2409" w:type="dxa"/>
          </w:tcPr>
          <w:p w:rsidR="00B61D76" w:rsidRDefault="009E58C3" w:rsidP="009E58C3">
            <w:pPr>
              <w:autoSpaceDE w:val="0"/>
              <w:autoSpaceDN w:val="0"/>
              <w:adjustRightInd w:val="0"/>
              <w:ind w:right="-109"/>
              <w:rPr>
                <w:rFonts w:eastAsiaTheme="minorHAnsi"/>
                <w:color w:val="000000"/>
                <w:sz w:val="23"/>
                <w:szCs w:val="23"/>
                <w:lang w:eastAsia="en-US"/>
              </w:rPr>
            </w:pPr>
            <w:r>
              <w:rPr>
                <w:rFonts w:eastAsiaTheme="minorHAnsi"/>
                <w:sz w:val="23"/>
                <w:szCs w:val="23"/>
                <w:lang w:eastAsia="en-US"/>
              </w:rPr>
              <w:t xml:space="preserve">Tėvų </w:t>
            </w:r>
            <w:r w:rsidR="00B61D76" w:rsidRPr="000155AC">
              <w:rPr>
                <w:rFonts w:eastAsiaTheme="minorHAnsi"/>
                <w:sz w:val="23"/>
                <w:szCs w:val="23"/>
                <w:lang w:eastAsia="en-US"/>
              </w:rPr>
              <w:t xml:space="preserve">įsitraukimas į įvairią mokyklos veiklą stiprins </w:t>
            </w:r>
            <w:r w:rsidR="00B61D76">
              <w:rPr>
                <w:rFonts w:eastAsiaTheme="minorHAnsi"/>
                <w:sz w:val="23"/>
                <w:szCs w:val="23"/>
                <w:lang w:eastAsia="en-US"/>
              </w:rPr>
              <w:t xml:space="preserve">pedagogų  ir tėvų </w:t>
            </w:r>
            <w:r w:rsidR="00B61D76" w:rsidRPr="000155AC">
              <w:rPr>
                <w:rFonts w:eastAsiaTheme="minorHAnsi"/>
                <w:sz w:val="23"/>
                <w:szCs w:val="23"/>
                <w:lang w:eastAsia="en-US"/>
              </w:rPr>
              <w:t xml:space="preserve">bendradarbiavimo įgūdžius, atlieps tėvų lūkesčius. </w:t>
            </w:r>
          </w:p>
        </w:tc>
      </w:tr>
      <w:tr w:rsidR="00B61D76" w:rsidRPr="00A4024C" w:rsidTr="009E58C3">
        <w:tc>
          <w:tcPr>
            <w:tcW w:w="1555" w:type="dxa"/>
          </w:tcPr>
          <w:p w:rsidR="00B61D76" w:rsidRPr="004A6F22" w:rsidRDefault="00B61D76" w:rsidP="00B61D76">
            <w:pPr>
              <w:rPr>
                <w:b/>
              </w:rPr>
            </w:pPr>
          </w:p>
        </w:tc>
        <w:tc>
          <w:tcPr>
            <w:tcW w:w="3402" w:type="dxa"/>
          </w:tcPr>
          <w:p w:rsidR="00B61D76" w:rsidRDefault="00626FE6" w:rsidP="00B61D76">
            <w:pPr>
              <w:jc w:val="both"/>
              <w:rPr>
                <w:bCs/>
              </w:rPr>
            </w:pPr>
            <w:r>
              <w:rPr>
                <w:bCs/>
              </w:rPr>
              <w:t>1.2.</w:t>
            </w:r>
            <w:r w:rsidR="00646D9B">
              <w:rPr>
                <w:bCs/>
              </w:rPr>
              <w:t>11. Pozityvios tėvystės moky</w:t>
            </w:r>
            <w:r w:rsidR="00B61D76">
              <w:rPr>
                <w:bCs/>
              </w:rPr>
              <w:t>mai STEP.</w:t>
            </w:r>
          </w:p>
        </w:tc>
        <w:tc>
          <w:tcPr>
            <w:tcW w:w="1134" w:type="dxa"/>
          </w:tcPr>
          <w:p w:rsidR="00B61D76" w:rsidRDefault="009D77FF" w:rsidP="00B61D76">
            <w:proofErr w:type="spellStart"/>
            <w:r>
              <w:t>Lapkritisgruo</w:t>
            </w:r>
            <w:r w:rsidR="00B61D76">
              <w:t>dis</w:t>
            </w:r>
            <w:proofErr w:type="spellEnd"/>
          </w:p>
        </w:tc>
        <w:tc>
          <w:tcPr>
            <w:tcW w:w="1275" w:type="dxa"/>
          </w:tcPr>
          <w:p w:rsidR="00B61D76" w:rsidRDefault="00EF4219" w:rsidP="00B61D76">
            <w:r>
              <w:t>A.</w:t>
            </w:r>
            <w:r w:rsidR="00B61D76">
              <w:t>Šmulkš</w:t>
            </w:r>
            <w:r>
              <w:t>-</w:t>
            </w:r>
            <w:r w:rsidR="00B61D76">
              <w:t>tienė</w:t>
            </w:r>
          </w:p>
        </w:tc>
        <w:tc>
          <w:tcPr>
            <w:tcW w:w="2409" w:type="dxa"/>
          </w:tcPr>
          <w:p w:rsidR="00B61D76" w:rsidRPr="000155AC" w:rsidRDefault="00B61D76" w:rsidP="00B61D76">
            <w:pPr>
              <w:autoSpaceDE w:val="0"/>
              <w:autoSpaceDN w:val="0"/>
              <w:adjustRightInd w:val="0"/>
              <w:ind w:right="542"/>
              <w:rPr>
                <w:rFonts w:eastAsiaTheme="minorHAnsi"/>
                <w:sz w:val="23"/>
                <w:szCs w:val="23"/>
                <w:lang w:eastAsia="en-US"/>
              </w:rPr>
            </w:pPr>
            <w:r>
              <w:rPr>
                <w:rFonts w:eastAsiaTheme="minorHAnsi"/>
                <w:sz w:val="23"/>
                <w:szCs w:val="23"/>
                <w:lang w:eastAsia="en-US"/>
              </w:rPr>
              <w:t>Suorganizuoti mokymai.</w:t>
            </w:r>
          </w:p>
        </w:tc>
      </w:tr>
      <w:tr w:rsidR="00B61D76" w:rsidRPr="00A4024C" w:rsidTr="009E58C3">
        <w:tc>
          <w:tcPr>
            <w:tcW w:w="9775" w:type="dxa"/>
            <w:gridSpan w:val="5"/>
          </w:tcPr>
          <w:p w:rsidR="00B61D76" w:rsidRPr="008D3E34" w:rsidRDefault="00B61D76" w:rsidP="00B61D76">
            <w:pPr>
              <w:jc w:val="both"/>
              <w:rPr>
                <w:b/>
                <w:bCs/>
              </w:rPr>
            </w:pPr>
            <w:r>
              <w:rPr>
                <w:b/>
                <w:bCs/>
              </w:rPr>
              <w:t>2</w:t>
            </w:r>
            <w:r w:rsidRPr="008D3E34">
              <w:rPr>
                <w:b/>
                <w:bCs/>
              </w:rPr>
              <w:t xml:space="preserve">. Tikslas. </w:t>
            </w:r>
            <w:r>
              <w:rPr>
                <w:b/>
                <w:bCs/>
              </w:rPr>
              <w:t>Puoselėti vertybes, vienijančias mokyklos kultūrą</w:t>
            </w:r>
          </w:p>
          <w:p w:rsidR="00B61D76" w:rsidRPr="00A4024C" w:rsidRDefault="00B61D76" w:rsidP="00B61D76"/>
        </w:tc>
      </w:tr>
      <w:tr w:rsidR="00B61D76" w:rsidRPr="00A4024C" w:rsidTr="009E58C3">
        <w:tc>
          <w:tcPr>
            <w:tcW w:w="1555" w:type="dxa"/>
            <w:vMerge w:val="restart"/>
          </w:tcPr>
          <w:p w:rsidR="00B61D76" w:rsidRPr="000B44DB" w:rsidRDefault="00B61D76" w:rsidP="00B61D76">
            <w:pPr>
              <w:jc w:val="both"/>
            </w:pPr>
            <w:r>
              <w:t xml:space="preserve">2.1. Plėtoti </w:t>
            </w:r>
            <w:proofErr w:type="spellStart"/>
            <w:r>
              <w:t>bendruo</w:t>
            </w:r>
            <w:proofErr w:type="spellEnd"/>
            <w:r>
              <w:t xml:space="preserve">-menės narių lyderystės įgūdžius bei socialines </w:t>
            </w:r>
            <w:proofErr w:type="spellStart"/>
            <w:r>
              <w:t>kompeten-cijas</w:t>
            </w:r>
            <w:proofErr w:type="spellEnd"/>
            <w:r>
              <w:t>.</w:t>
            </w:r>
          </w:p>
        </w:tc>
        <w:tc>
          <w:tcPr>
            <w:tcW w:w="3402" w:type="dxa"/>
          </w:tcPr>
          <w:p w:rsidR="00B61D76" w:rsidRPr="000B44DB" w:rsidRDefault="00B61D76" w:rsidP="00B61D76">
            <w:r>
              <w:t>2.1.1. Mokyklos darbuotojų kvalifikacijos organizavimas, atsižvelgiant į mokyklos prioritetus.</w:t>
            </w:r>
          </w:p>
        </w:tc>
        <w:tc>
          <w:tcPr>
            <w:tcW w:w="1134" w:type="dxa"/>
          </w:tcPr>
          <w:p w:rsidR="00B61D76" w:rsidRPr="000B44DB" w:rsidRDefault="00B61D76" w:rsidP="00B61D76">
            <w:r>
              <w:t>Metų eigoje</w:t>
            </w:r>
          </w:p>
        </w:tc>
        <w:tc>
          <w:tcPr>
            <w:tcW w:w="1275" w:type="dxa"/>
          </w:tcPr>
          <w:p w:rsidR="00B61D76" w:rsidRPr="000B44DB" w:rsidRDefault="00EF4219" w:rsidP="00B61D76">
            <w:r>
              <w:t>A.Šmulkš-tienė</w:t>
            </w:r>
          </w:p>
        </w:tc>
        <w:tc>
          <w:tcPr>
            <w:tcW w:w="2409" w:type="dxa"/>
          </w:tcPr>
          <w:p w:rsidR="00B61D76" w:rsidRPr="000B44DB" w:rsidRDefault="00B61D76" w:rsidP="00B61D76">
            <w:r>
              <w:t>Mokytojai kryptingai kels kvalifikaciją, įgytas žinias taikys praktinėje veikloje.</w:t>
            </w:r>
          </w:p>
        </w:tc>
      </w:tr>
      <w:tr w:rsidR="00B61D76" w:rsidRPr="00A4024C" w:rsidTr="009E58C3">
        <w:tc>
          <w:tcPr>
            <w:tcW w:w="1555" w:type="dxa"/>
            <w:vMerge/>
          </w:tcPr>
          <w:p w:rsidR="00B61D76" w:rsidRPr="000B44DB" w:rsidRDefault="00B61D76" w:rsidP="00B61D76"/>
        </w:tc>
        <w:tc>
          <w:tcPr>
            <w:tcW w:w="3402" w:type="dxa"/>
          </w:tcPr>
          <w:p w:rsidR="00B61D76" w:rsidRPr="000B44DB" w:rsidRDefault="00B61D76" w:rsidP="00B61D76">
            <w:pPr>
              <w:jc w:val="both"/>
            </w:pPr>
            <w:r>
              <w:t>2.1.2. Sukurtas gerosios patirties pateikčių aplankas.</w:t>
            </w:r>
          </w:p>
        </w:tc>
        <w:tc>
          <w:tcPr>
            <w:tcW w:w="1134" w:type="dxa"/>
          </w:tcPr>
          <w:p w:rsidR="00B61D76" w:rsidRPr="000B44DB" w:rsidRDefault="00B61D76" w:rsidP="00B61D76">
            <w:proofErr w:type="spellStart"/>
            <w:r>
              <w:t>Lapkri-tis</w:t>
            </w:r>
            <w:proofErr w:type="spellEnd"/>
          </w:p>
        </w:tc>
        <w:tc>
          <w:tcPr>
            <w:tcW w:w="1275" w:type="dxa"/>
          </w:tcPr>
          <w:p w:rsidR="00B61D76" w:rsidRPr="000B44DB" w:rsidRDefault="00EF4219" w:rsidP="00EF4219">
            <w:r>
              <w:t>J. Mi</w:t>
            </w:r>
            <w:r w:rsidR="00B61D76">
              <w:t xml:space="preserve">lius, </w:t>
            </w:r>
            <w:proofErr w:type="spellStart"/>
            <w:r w:rsidR="00B61D76">
              <w:t>pavad</w:t>
            </w:r>
            <w:r>
              <w:t>uo</w:t>
            </w:r>
            <w:proofErr w:type="spellEnd"/>
            <w:r>
              <w:t>-tojai ugdymui</w:t>
            </w:r>
          </w:p>
        </w:tc>
        <w:tc>
          <w:tcPr>
            <w:tcW w:w="2409" w:type="dxa"/>
          </w:tcPr>
          <w:p w:rsidR="00B61D76" w:rsidRPr="000B44DB" w:rsidRDefault="00B61D76" w:rsidP="00B61D76">
            <w:r>
              <w:t>Didės mokytojų, pasidalijusių darbo patirtimi, skaičius, gerės ugdymo proceso kokybė.</w:t>
            </w:r>
          </w:p>
        </w:tc>
      </w:tr>
      <w:tr w:rsidR="00B61D76" w:rsidRPr="00A4024C" w:rsidTr="009E58C3">
        <w:tc>
          <w:tcPr>
            <w:tcW w:w="1555" w:type="dxa"/>
            <w:vMerge/>
          </w:tcPr>
          <w:p w:rsidR="00B61D76" w:rsidRPr="000B44DB" w:rsidRDefault="00B61D76" w:rsidP="00B61D76"/>
        </w:tc>
        <w:tc>
          <w:tcPr>
            <w:tcW w:w="3402" w:type="dxa"/>
          </w:tcPr>
          <w:p w:rsidR="00B61D76" w:rsidRPr="000B44DB" w:rsidRDefault="00B61D76" w:rsidP="00B61D76">
            <w:pPr>
              <w:jc w:val="both"/>
            </w:pPr>
            <w:r>
              <w:t>2.1.3. Lyderystės įgūdžių kryptingas plėtojimas.</w:t>
            </w:r>
          </w:p>
        </w:tc>
        <w:tc>
          <w:tcPr>
            <w:tcW w:w="1134" w:type="dxa"/>
          </w:tcPr>
          <w:p w:rsidR="00B61D76" w:rsidRPr="000B44DB" w:rsidRDefault="00B61D76" w:rsidP="00B61D76">
            <w:r>
              <w:t>Metų eigoje</w:t>
            </w:r>
          </w:p>
        </w:tc>
        <w:tc>
          <w:tcPr>
            <w:tcW w:w="1275" w:type="dxa"/>
          </w:tcPr>
          <w:p w:rsidR="00B61D76" w:rsidRPr="000B44DB" w:rsidRDefault="00B61D76" w:rsidP="00B61D76">
            <w:proofErr w:type="spellStart"/>
            <w:r>
              <w:t>Administarcija</w:t>
            </w:r>
            <w:proofErr w:type="spellEnd"/>
            <w:r>
              <w:t>, dalykų mokytojai</w:t>
            </w:r>
          </w:p>
        </w:tc>
        <w:tc>
          <w:tcPr>
            <w:tcW w:w="2409" w:type="dxa"/>
          </w:tcPr>
          <w:p w:rsidR="00B61D76" w:rsidRPr="000B44DB" w:rsidRDefault="00B61D76" w:rsidP="00B61D76">
            <w:r>
              <w:t>Mokytojai įvairiose formaliose ir neformaliose darbo grupėse plėtos lyderystės įgūdžius.</w:t>
            </w:r>
          </w:p>
        </w:tc>
      </w:tr>
      <w:tr w:rsidR="008A53AF" w:rsidRPr="00A4024C" w:rsidTr="009E58C3">
        <w:tc>
          <w:tcPr>
            <w:tcW w:w="1555" w:type="dxa"/>
          </w:tcPr>
          <w:p w:rsidR="008A53AF" w:rsidRPr="000B44DB" w:rsidRDefault="008A53AF" w:rsidP="00B61D76"/>
        </w:tc>
        <w:tc>
          <w:tcPr>
            <w:tcW w:w="3402" w:type="dxa"/>
          </w:tcPr>
          <w:p w:rsidR="008A53AF" w:rsidRDefault="008A53AF" w:rsidP="008A53AF">
            <w:pPr>
              <w:jc w:val="both"/>
            </w:pPr>
            <w:r>
              <w:t>2.1.4.</w:t>
            </w:r>
            <w:r w:rsidR="00EF4219">
              <w:t xml:space="preserve"> </w:t>
            </w:r>
            <w:r>
              <w:t>Diskusija „Mokinio elgesio susitarimai“.</w:t>
            </w:r>
          </w:p>
        </w:tc>
        <w:tc>
          <w:tcPr>
            <w:tcW w:w="1134" w:type="dxa"/>
          </w:tcPr>
          <w:p w:rsidR="008A53AF" w:rsidRDefault="00EF4219" w:rsidP="00B61D76">
            <w:r>
              <w:t>Spalis</w:t>
            </w:r>
          </w:p>
        </w:tc>
        <w:tc>
          <w:tcPr>
            <w:tcW w:w="1275" w:type="dxa"/>
          </w:tcPr>
          <w:p w:rsidR="008A53AF" w:rsidRDefault="00EF4219" w:rsidP="00B61D76">
            <w:r>
              <w:t xml:space="preserve">E. </w:t>
            </w:r>
            <w:proofErr w:type="spellStart"/>
            <w:r>
              <w:t>Taputis</w:t>
            </w:r>
            <w:proofErr w:type="spellEnd"/>
          </w:p>
        </w:tc>
        <w:tc>
          <w:tcPr>
            <w:tcW w:w="2409" w:type="dxa"/>
          </w:tcPr>
          <w:p w:rsidR="008A53AF" w:rsidRDefault="008A53AF" w:rsidP="00B61D76">
            <w:r>
              <w:t>Parengti mokyklos mokinių elgesio susitarimai.</w:t>
            </w:r>
          </w:p>
        </w:tc>
      </w:tr>
      <w:tr w:rsidR="00B61D76" w:rsidRPr="004A6F22" w:rsidTr="009E58C3">
        <w:tc>
          <w:tcPr>
            <w:tcW w:w="9775" w:type="dxa"/>
            <w:gridSpan w:val="5"/>
          </w:tcPr>
          <w:p w:rsidR="00B61D76" w:rsidRPr="004A6F22" w:rsidRDefault="00B61D76" w:rsidP="002A74BE">
            <w:pPr>
              <w:autoSpaceDE w:val="0"/>
              <w:autoSpaceDN w:val="0"/>
              <w:adjustRightInd w:val="0"/>
              <w:ind w:right="542"/>
              <w:rPr>
                <w:rFonts w:eastAsiaTheme="minorHAnsi"/>
                <w:b/>
                <w:color w:val="000000"/>
                <w:sz w:val="23"/>
                <w:szCs w:val="23"/>
                <w:lang w:eastAsia="en-US"/>
              </w:rPr>
            </w:pPr>
            <w:r>
              <w:rPr>
                <w:rFonts w:eastAsiaTheme="minorHAnsi"/>
                <w:b/>
                <w:color w:val="000000"/>
                <w:sz w:val="23"/>
                <w:szCs w:val="23"/>
                <w:lang w:eastAsia="en-US"/>
              </w:rPr>
              <w:t>3 T</w:t>
            </w:r>
            <w:r w:rsidRPr="004A6F22">
              <w:rPr>
                <w:rFonts w:eastAsiaTheme="minorHAnsi"/>
                <w:b/>
                <w:color w:val="000000"/>
                <w:sz w:val="23"/>
                <w:szCs w:val="23"/>
                <w:lang w:eastAsia="en-US"/>
              </w:rPr>
              <w:t xml:space="preserve">ikslas. </w:t>
            </w:r>
            <w:r w:rsidR="002A74BE">
              <w:rPr>
                <w:rFonts w:eastAsiaTheme="minorHAnsi"/>
                <w:b/>
                <w:color w:val="000000"/>
                <w:sz w:val="23"/>
                <w:szCs w:val="23"/>
                <w:lang w:eastAsia="en-US"/>
              </w:rPr>
              <w:t>Kurti s</w:t>
            </w:r>
            <w:r w:rsidRPr="004A6F22">
              <w:rPr>
                <w:rFonts w:eastAsiaTheme="minorHAnsi"/>
                <w:b/>
                <w:color w:val="000000"/>
                <w:sz w:val="23"/>
                <w:szCs w:val="23"/>
                <w:lang w:eastAsia="en-US"/>
              </w:rPr>
              <w:t>augi</w:t>
            </w:r>
            <w:r w:rsidR="002A74BE">
              <w:rPr>
                <w:rFonts w:eastAsiaTheme="minorHAnsi"/>
                <w:b/>
                <w:color w:val="000000"/>
                <w:sz w:val="23"/>
                <w:szCs w:val="23"/>
                <w:lang w:eastAsia="en-US"/>
              </w:rPr>
              <w:t>ą, šiuolaikišką, mokymąsi skatinančią aplinką.</w:t>
            </w:r>
          </w:p>
        </w:tc>
      </w:tr>
      <w:tr w:rsidR="00B61D76" w:rsidTr="009E58C3">
        <w:tc>
          <w:tcPr>
            <w:tcW w:w="1555" w:type="dxa"/>
            <w:vMerge w:val="restart"/>
          </w:tcPr>
          <w:p w:rsidR="00B61D76" w:rsidRPr="00A4024C" w:rsidRDefault="00B61D76" w:rsidP="002A74BE">
            <w:r>
              <w:t xml:space="preserve">3.1. </w:t>
            </w:r>
            <w:r w:rsidR="002A74BE">
              <w:t>Modernizuoti ir gerinti ugdymo(</w:t>
            </w:r>
            <w:proofErr w:type="spellStart"/>
            <w:r w:rsidR="002A74BE">
              <w:t>si</w:t>
            </w:r>
            <w:proofErr w:type="spellEnd"/>
            <w:r w:rsidR="002A74BE">
              <w:t xml:space="preserve"> ) ir viešąsias aplinkas.</w:t>
            </w:r>
          </w:p>
        </w:tc>
        <w:tc>
          <w:tcPr>
            <w:tcW w:w="3402" w:type="dxa"/>
          </w:tcPr>
          <w:p w:rsidR="00B61D76" w:rsidRDefault="00B61D76" w:rsidP="00B61D76">
            <w:pPr>
              <w:jc w:val="both"/>
              <w:rPr>
                <w:bCs/>
              </w:rPr>
            </w:pPr>
            <w:r>
              <w:rPr>
                <w:bCs/>
              </w:rPr>
              <w:t>3.1.1. Mokyklos aplinkos takų atnaujinimas.</w:t>
            </w:r>
          </w:p>
        </w:tc>
        <w:tc>
          <w:tcPr>
            <w:tcW w:w="1134" w:type="dxa"/>
          </w:tcPr>
          <w:p w:rsidR="00B61D76" w:rsidRPr="00A4024C" w:rsidRDefault="00B61D76" w:rsidP="00B61D76">
            <w:r>
              <w:t xml:space="preserve">II </w:t>
            </w:r>
            <w:proofErr w:type="spellStart"/>
            <w:r>
              <w:t>ketvir-tis</w:t>
            </w:r>
            <w:proofErr w:type="spellEnd"/>
          </w:p>
        </w:tc>
        <w:tc>
          <w:tcPr>
            <w:tcW w:w="1275" w:type="dxa"/>
          </w:tcPr>
          <w:p w:rsidR="00B61D76" w:rsidRPr="00A4024C" w:rsidRDefault="00B61D76" w:rsidP="00B61D76">
            <w:r>
              <w:t>V.</w:t>
            </w:r>
            <w:r w:rsidR="00EF4219">
              <w:t>Kla</w:t>
            </w:r>
            <w:r>
              <w:t>savi</w:t>
            </w:r>
            <w:r w:rsidR="00EF4219">
              <w:t>-</w:t>
            </w:r>
            <w:r>
              <w:t>čius</w:t>
            </w:r>
          </w:p>
        </w:tc>
        <w:tc>
          <w:tcPr>
            <w:tcW w:w="2409" w:type="dxa"/>
          </w:tcPr>
          <w:p w:rsidR="00B61D76" w:rsidRDefault="00B61D76"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Atnaujinti mokyklos takai.</w:t>
            </w:r>
          </w:p>
        </w:tc>
      </w:tr>
      <w:tr w:rsidR="00B61D76" w:rsidTr="009E58C3">
        <w:tc>
          <w:tcPr>
            <w:tcW w:w="1555" w:type="dxa"/>
            <w:vMerge/>
          </w:tcPr>
          <w:p w:rsidR="00B61D76" w:rsidRDefault="00B61D76" w:rsidP="00B61D76"/>
        </w:tc>
        <w:tc>
          <w:tcPr>
            <w:tcW w:w="3402" w:type="dxa"/>
          </w:tcPr>
          <w:p w:rsidR="00B61D76" w:rsidRDefault="00B61D76" w:rsidP="00B61D76">
            <w:pPr>
              <w:jc w:val="both"/>
              <w:rPr>
                <w:bCs/>
              </w:rPr>
            </w:pPr>
            <w:r>
              <w:rPr>
                <w:bCs/>
              </w:rPr>
              <w:t>3.1.2. Šoninės laiptinės atnaujinimas.</w:t>
            </w:r>
          </w:p>
        </w:tc>
        <w:tc>
          <w:tcPr>
            <w:tcW w:w="1134" w:type="dxa"/>
          </w:tcPr>
          <w:p w:rsidR="00B61D76" w:rsidRPr="00A4024C" w:rsidRDefault="009D77FF" w:rsidP="00B61D76">
            <w:r>
              <w:t>Rugsėjis-gruodis</w:t>
            </w:r>
          </w:p>
        </w:tc>
        <w:tc>
          <w:tcPr>
            <w:tcW w:w="1275" w:type="dxa"/>
          </w:tcPr>
          <w:p w:rsidR="00B61D76" w:rsidRPr="00A4024C" w:rsidRDefault="00EF4219" w:rsidP="00B61D76">
            <w:r>
              <w:t>V.Klasavi-čius</w:t>
            </w:r>
          </w:p>
        </w:tc>
        <w:tc>
          <w:tcPr>
            <w:tcW w:w="2409" w:type="dxa"/>
          </w:tcPr>
          <w:p w:rsidR="00B61D76" w:rsidRDefault="00B61D76"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Suremontuota laiptinė</w:t>
            </w:r>
          </w:p>
        </w:tc>
      </w:tr>
      <w:tr w:rsidR="00B61D76" w:rsidTr="009E58C3">
        <w:tc>
          <w:tcPr>
            <w:tcW w:w="1555" w:type="dxa"/>
            <w:vMerge/>
          </w:tcPr>
          <w:p w:rsidR="00B61D76" w:rsidRDefault="00B61D76" w:rsidP="00B61D76"/>
        </w:tc>
        <w:tc>
          <w:tcPr>
            <w:tcW w:w="3402" w:type="dxa"/>
          </w:tcPr>
          <w:p w:rsidR="00B61D76" w:rsidRDefault="00B61D76" w:rsidP="00B61D76">
            <w:pPr>
              <w:jc w:val="both"/>
              <w:rPr>
                <w:bCs/>
              </w:rPr>
            </w:pPr>
            <w:r>
              <w:rPr>
                <w:bCs/>
              </w:rPr>
              <w:t>3.1.3. 2 kabinetų atnaujinimas.</w:t>
            </w:r>
          </w:p>
        </w:tc>
        <w:tc>
          <w:tcPr>
            <w:tcW w:w="1134" w:type="dxa"/>
          </w:tcPr>
          <w:p w:rsidR="00B61D76" w:rsidRPr="00A4024C" w:rsidRDefault="00B61D76" w:rsidP="00B61D76">
            <w:r>
              <w:t>Metų eigoje</w:t>
            </w:r>
          </w:p>
        </w:tc>
        <w:tc>
          <w:tcPr>
            <w:tcW w:w="1275" w:type="dxa"/>
          </w:tcPr>
          <w:p w:rsidR="00B61D76" w:rsidRPr="00A4024C" w:rsidRDefault="00EF4219" w:rsidP="00B61D76">
            <w:r>
              <w:t>V.Klasavi-čius</w:t>
            </w:r>
          </w:p>
        </w:tc>
        <w:tc>
          <w:tcPr>
            <w:tcW w:w="2409" w:type="dxa"/>
          </w:tcPr>
          <w:p w:rsidR="00B61D76" w:rsidRDefault="00B61D76"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Atnaujinti kabinetai</w:t>
            </w:r>
          </w:p>
        </w:tc>
      </w:tr>
      <w:tr w:rsidR="00221124" w:rsidTr="009E58C3">
        <w:tc>
          <w:tcPr>
            <w:tcW w:w="1555" w:type="dxa"/>
            <w:vMerge w:val="restart"/>
          </w:tcPr>
          <w:p w:rsidR="00221124" w:rsidRDefault="00221124" w:rsidP="00B61D76">
            <w:r>
              <w:t>3.2.Aprūpinti kabinetus moderniomis mokymo(</w:t>
            </w:r>
            <w:proofErr w:type="spellStart"/>
            <w:r>
              <w:t>si</w:t>
            </w:r>
            <w:proofErr w:type="spellEnd"/>
            <w:r>
              <w:t>) priemonėmis ir vadovėliais</w:t>
            </w:r>
          </w:p>
        </w:tc>
        <w:tc>
          <w:tcPr>
            <w:tcW w:w="3402" w:type="dxa"/>
          </w:tcPr>
          <w:p w:rsidR="00221124" w:rsidRDefault="00221124" w:rsidP="00B61D76">
            <w:pPr>
              <w:jc w:val="both"/>
              <w:rPr>
                <w:bCs/>
              </w:rPr>
            </w:pPr>
            <w:r>
              <w:rPr>
                <w:bCs/>
              </w:rPr>
              <w:t>3.2.1. Naujų priemonių ir vadovėlių įsigijimas.</w:t>
            </w:r>
          </w:p>
        </w:tc>
        <w:tc>
          <w:tcPr>
            <w:tcW w:w="1134" w:type="dxa"/>
          </w:tcPr>
          <w:p w:rsidR="00221124" w:rsidRPr="00A4024C" w:rsidRDefault="00221124" w:rsidP="00B61D76">
            <w:r>
              <w:t>Metų eigoje</w:t>
            </w:r>
          </w:p>
        </w:tc>
        <w:tc>
          <w:tcPr>
            <w:tcW w:w="1275" w:type="dxa"/>
          </w:tcPr>
          <w:p w:rsidR="00221124" w:rsidRPr="00A4024C" w:rsidRDefault="00EF4219" w:rsidP="00B61D76">
            <w:r>
              <w:t>V.Klasavi-čius</w:t>
            </w:r>
          </w:p>
        </w:tc>
        <w:tc>
          <w:tcPr>
            <w:tcW w:w="2409" w:type="dxa"/>
          </w:tcPr>
          <w:p w:rsidR="00221124" w:rsidRDefault="00221124"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 xml:space="preserve">Naujos, atnaujintos priemonės ir vadovėliai padės geriau organizuoti ugdymo procesą. </w:t>
            </w:r>
          </w:p>
        </w:tc>
      </w:tr>
      <w:tr w:rsidR="00221124" w:rsidTr="009E58C3">
        <w:tc>
          <w:tcPr>
            <w:tcW w:w="1555" w:type="dxa"/>
            <w:vMerge/>
          </w:tcPr>
          <w:p w:rsidR="00221124" w:rsidRDefault="00221124" w:rsidP="00B61D76"/>
        </w:tc>
        <w:tc>
          <w:tcPr>
            <w:tcW w:w="3402" w:type="dxa"/>
          </w:tcPr>
          <w:p w:rsidR="00221124" w:rsidRDefault="00221124" w:rsidP="00213A26">
            <w:pPr>
              <w:jc w:val="both"/>
              <w:rPr>
                <w:bCs/>
              </w:rPr>
            </w:pPr>
            <w:r>
              <w:rPr>
                <w:bCs/>
              </w:rPr>
              <w:t>3.2.2. Naujų daiktų saugojimo spintelių įsigijimas.</w:t>
            </w:r>
          </w:p>
        </w:tc>
        <w:tc>
          <w:tcPr>
            <w:tcW w:w="1134" w:type="dxa"/>
          </w:tcPr>
          <w:p w:rsidR="00221124" w:rsidRDefault="00221124" w:rsidP="00B61D76">
            <w:r>
              <w:t>Metų eigoje</w:t>
            </w:r>
          </w:p>
        </w:tc>
        <w:tc>
          <w:tcPr>
            <w:tcW w:w="1275" w:type="dxa"/>
          </w:tcPr>
          <w:p w:rsidR="00221124" w:rsidRDefault="00EF4219" w:rsidP="00B61D76">
            <w:r>
              <w:t>V.Klasavi-čius</w:t>
            </w:r>
          </w:p>
        </w:tc>
        <w:tc>
          <w:tcPr>
            <w:tcW w:w="2409" w:type="dxa"/>
          </w:tcPr>
          <w:p w:rsidR="00221124" w:rsidRDefault="00221124"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 xml:space="preserve">Nupirktos daiktų saugojimo </w:t>
            </w:r>
            <w:proofErr w:type="spellStart"/>
            <w:r>
              <w:rPr>
                <w:rFonts w:eastAsiaTheme="minorHAnsi"/>
                <w:color w:val="000000"/>
                <w:sz w:val="23"/>
                <w:szCs w:val="23"/>
                <w:lang w:eastAsia="en-US"/>
              </w:rPr>
              <w:t>spintės</w:t>
            </w:r>
            <w:proofErr w:type="spellEnd"/>
            <w:r>
              <w:rPr>
                <w:rFonts w:eastAsiaTheme="minorHAnsi"/>
                <w:color w:val="000000"/>
                <w:sz w:val="23"/>
                <w:szCs w:val="23"/>
                <w:lang w:eastAsia="en-US"/>
              </w:rPr>
              <w:t>.</w:t>
            </w:r>
          </w:p>
        </w:tc>
      </w:tr>
      <w:tr w:rsidR="00221124" w:rsidTr="009E58C3">
        <w:tc>
          <w:tcPr>
            <w:tcW w:w="1555" w:type="dxa"/>
            <w:vMerge/>
          </w:tcPr>
          <w:p w:rsidR="00221124" w:rsidRDefault="00221124" w:rsidP="00B61D76"/>
        </w:tc>
        <w:tc>
          <w:tcPr>
            <w:tcW w:w="3402" w:type="dxa"/>
          </w:tcPr>
          <w:p w:rsidR="00221124" w:rsidRDefault="00221124" w:rsidP="00213A26">
            <w:pPr>
              <w:jc w:val="both"/>
              <w:rPr>
                <w:bCs/>
              </w:rPr>
            </w:pPr>
            <w:r>
              <w:rPr>
                <w:bCs/>
              </w:rPr>
              <w:t>3.2.3. Pradinio ugdymo programos gamtos mokslų laboratorijos įrengimas.</w:t>
            </w:r>
          </w:p>
        </w:tc>
        <w:tc>
          <w:tcPr>
            <w:tcW w:w="1134" w:type="dxa"/>
          </w:tcPr>
          <w:p w:rsidR="00221124" w:rsidRDefault="00EF4219" w:rsidP="00B61D76">
            <w:r>
              <w:t>Rugsėjis</w:t>
            </w:r>
          </w:p>
        </w:tc>
        <w:tc>
          <w:tcPr>
            <w:tcW w:w="1275" w:type="dxa"/>
          </w:tcPr>
          <w:p w:rsidR="00221124" w:rsidRDefault="00EF4219" w:rsidP="00B61D76">
            <w:r>
              <w:t xml:space="preserve">E. </w:t>
            </w:r>
            <w:proofErr w:type="spellStart"/>
            <w:r>
              <w:t>Taputis</w:t>
            </w:r>
            <w:proofErr w:type="spellEnd"/>
            <w:r w:rsidR="00EC6D43">
              <w:t>, pradinių klasių mokytojos</w:t>
            </w:r>
          </w:p>
        </w:tc>
        <w:tc>
          <w:tcPr>
            <w:tcW w:w="2409" w:type="dxa"/>
          </w:tcPr>
          <w:p w:rsidR="00221124" w:rsidRDefault="00221124"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Įrengta laboratorija</w:t>
            </w:r>
          </w:p>
        </w:tc>
      </w:tr>
      <w:tr w:rsidR="00EF4219" w:rsidTr="009E58C3">
        <w:tc>
          <w:tcPr>
            <w:tcW w:w="1555" w:type="dxa"/>
          </w:tcPr>
          <w:p w:rsidR="00EF4219" w:rsidRDefault="00EF4219" w:rsidP="00B61D76"/>
        </w:tc>
        <w:tc>
          <w:tcPr>
            <w:tcW w:w="3402" w:type="dxa"/>
          </w:tcPr>
          <w:p w:rsidR="00EF4219" w:rsidRDefault="00EF4219" w:rsidP="00EC6D43">
            <w:pPr>
              <w:jc w:val="both"/>
              <w:rPr>
                <w:bCs/>
              </w:rPr>
            </w:pPr>
            <w:r>
              <w:rPr>
                <w:bCs/>
              </w:rPr>
              <w:t>3.2.3.</w:t>
            </w:r>
            <w:r w:rsidR="00507D9C">
              <w:rPr>
                <w:bCs/>
              </w:rPr>
              <w:t>ES fondų investicijų veiksmų programos projekto „Mokyklų aprūpinimas gamtos ir technologinių mokslų priemonėmis</w:t>
            </w:r>
            <w:r w:rsidR="00EC6D43">
              <w:rPr>
                <w:bCs/>
              </w:rPr>
              <w:t>“ įgyvendinimas.</w:t>
            </w:r>
          </w:p>
        </w:tc>
        <w:tc>
          <w:tcPr>
            <w:tcW w:w="1134" w:type="dxa"/>
          </w:tcPr>
          <w:p w:rsidR="00EF4219" w:rsidRDefault="00EC6D43" w:rsidP="00B61D76">
            <w:r>
              <w:t>Lapkritis/gruodis</w:t>
            </w:r>
          </w:p>
        </w:tc>
        <w:tc>
          <w:tcPr>
            <w:tcW w:w="1275" w:type="dxa"/>
          </w:tcPr>
          <w:p w:rsidR="00EF4219" w:rsidRDefault="00EC6D43" w:rsidP="00B61D76">
            <w:r>
              <w:t xml:space="preserve">E. </w:t>
            </w:r>
            <w:proofErr w:type="spellStart"/>
            <w:r>
              <w:t>Taputis</w:t>
            </w:r>
            <w:proofErr w:type="spellEnd"/>
            <w:r>
              <w:t>, gamtos mokslų mokytojai</w:t>
            </w:r>
          </w:p>
        </w:tc>
        <w:tc>
          <w:tcPr>
            <w:tcW w:w="2409" w:type="dxa"/>
          </w:tcPr>
          <w:p w:rsidR="00EF4219" w:rsidRDefault="00EC6D43"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Pasirinktos reikalingos priemonės</w:t>
            </w:r>
          </w:p>
        </w:tc>
      </w:tr>
      <w:tr w:rsidR="00B61D76" w:rsidTr="009E58C3">
        <w:tc>
          <w:tcPr>
            <w:tcW w:w="1555" w:type="dxa"/>
          </w:tcPr>
          <w:p w:rsidR="00B61D76" w:rsidRPr="00221124" w:rsidRDefault="00B61D76" w:rsidP="00221124">
            <w:r w:rsidRPr="00221124">
              <w:t xml:space="preserve">3.3.Užtikrinti sveiką </w:t>
            </w:r>
            <w:r w:rsidR="00221124" w:rsidRPr="00221124">
              <w:t>mokinių mitybą.</w:t>
            </w:r>
          </w:p>
        </w:tc>
        <w:tc>
          <w:tcPr>
            <w:tcW w:w="3402" w:type="dxa"/>
          </w:tcPr>
          <w:p w:rsidR="00B61D76" w:rsidRDefault="00B61D76" w:rsidP="00B61D76">
            <w:pPr>
              <w:jc w:val="both"/>
              <w:rPr>
                <w:bCs/>
              </w:rPr>
            </w:pPr>
            <w:r>
              <w:rPr>
                <w:bCs/>
              </w:rPr>
              <w:t>3.3.1. Maitinimo organizavimo ikimokyklinio ugdymo, bendrojo ugdymo mokyklose ir vaikų socialinės globos įstaigose tvarkos aprašo nuostatų įgyvendinimas.</w:t>
            </w:r>
          </w:p>
        </w:tc>
        <w:tc>
          <w:tcPr>
            <w:tcW w:w="1134" w:type="dxa"/>
          </w:tcPr>
          <w:p w:rsidR="00B61D76" w:rsidRPr="00A4024C" w:rsidRDefault="00EF4219" w:rsidP="00B61D76">
            <w:r>
              <w:t>Rugpjū</w:t>
            </w:r>
            <w:r w:rsidR="009D77FF">
              <w:t>-</w:t>
            </w:r>
            <w:r>
              <w:t>tis/rugsėjis</w:t>
            </w:r>
          </w:p>
        </w:tc>
        <w:tc>
          <w:tcPr>
            <w:tcW w:w="1275" w:type="dxa"/>
          </w:tcPr>
          <w:p w:rsidR="00EF4219" w:rsidRDefault="00B61D76" w:rsidP="00B61D76">
            <w:proofErr w:type="spellStart"/>
            <w:r>
              <w:t>V.Kla-savičius</w:t>
            </w:r>
            <w:proofErr w:type="spellEnd"/>
          </w:p>
          <w:p w:rsidR="00EF4219" w:rsidRDefault="00EF4219" w:rsidP="00B61D76">
            <w:r>
              <w:t xml:space="preserve">A. </w:t>
            </w:r>
            <w:proofErr w:type="spellStart"/>
            <w:r>
              <w:t>Leške-vičius</w:t>
            </w:r>
            <w:proofErr w:type="spellEnd"/>
            <w:r>
              <w:t xml:space="preserve">, </w:t>
            </w:r>
          </w:p>
          <w:p w:rsidR="00B61D76" w:rsidRDefault="00EF4219" w:rsidP="00B61D76">
            <w:r>
              <w:t xml:space="preserve">E. </w:t>
            </w:r>
            <w:proofErr w:type="spellStart"/>
            <w:r>
              <w:t>Taputis</w:t>
            </w:r>
            <w:proofErr w:type="spellEnd"/>
            <w:r>
              <w:t>,</w:t>
            </w:r>
          </w:p>
          <w:p w:rsidR="00EF4219" w:rsidRPr="00A4024C" w:rsidRDefault="00EF4219" w:rsidP="00B61D76"/>
        </w:tc>
        <w:tc>
          <w:tcPr>
            <w:tcW w:w="2409" w:type="dxa"/>
          </w:tcPr>
          <w:p w:rsidR="00B61D76" w:rsidRDefault="00EF4219" w:rsidP="00B61D76">
            <w:pPr>
              <w:autoSpaceDE w:val="0"/>
              <w:autoSpaceDN w:val="0"/>
              <w:adjustRightInd w:val="0"/>
              <w:ind w:right="542"/>
              <w:rPr>
                <w:rFonts w:eastAsiaTheme="minorHAnsi"/>
                <w:color w:val="000000"/>
                <w:sz w:val="23"/>
                <w:szCs w:val="23"/>
                <w:lang w:eastAsia="en-US"/>
              </w:rPr>
            </w:pPr>
            <w:r>
              <w:rPr>
                <w:rFonts w:eastAsiaTheme="minorHAnsi"/>
                <w:color w:val="000000"/>
                <w:sz w:val="23"/>
                <w:szCs w:val="23"/>
                <w:lang w:eastAsia="en-US"/>
              </w:rPr>
              <w:t xml:space="preserve">Parengti valgiaraščiai, </w:t>
            </w:r>
            <w:proofErr w:type="spellStart"/>
            <w:r>
              <w:rPr>
                <w:rFonts w:eastAsiaTheme="minorHAnsi"/>
                <w:color w:val="000000"/>
                <w:sz w:val="23"/>
                <w:szCs w:val="23"/>
                <w:lang w:eastAsia="en-US"/>
              </w:rPr>
              <w:t>užtinkrinta</w:t>
            </w:r>
            <w:proofErr w:type="spellEnd"/>
            <w:r>
              <w:rPr>
                <w:rFonts w:eastAsiaTheme="minorHAnsi"/>
                <w:color w:val="000000"/>
                <w:sz w:val="23"/>
                <w:szCs w:val="23"/>
                <w:lang w:eastAsia="en-US"/>
              </w:rPr>
              <w:t xml:space="preserve"> sveikatai palanki vaikų mityba</w:t>
            </w:r>
            <w:r w:rsidR="00B61D76">
              <w:rPr>
                <w:rFonts w:eastAsiaTheme="minorHAnsi"/>
                <w:color w:val="000000"/>
                <w:sz w:val="23"/>
                <w:szCs w:val="23"/>
                <w:lang w:eastAsia="en-US"/>
              </w:rPr>
              <w:t xml:space="preserve">. </w:t>
            </w:r>
          </w:p>
        </w:tc>
      </w:tr>
    </w:tbl>
    <w:p w:rsidR="00051CD0" w:rsidRDefault="00051CD0">
      <w:pPr>
        <w:rPr>
          <w:color w:val="FF0000"/>
        </w:rPr>
      </w:pPr>
    </w:p>
    <w:p w:rsidR="00D2603D" w:rsidRPr="00EF1061" w:rsidRDefault="00D2603D" w:rsidP="00FF7F42">
      <w:pPr>
        <w:tabs>
          <w:tab w:val="left" w:pos="851"/>
        </w:tabs>
        <w:jc w:val="center"/>
        <w:rPr>
          <w:b/>
          <w:bCs/>
          <w:sz w:val="28"/>
          <w:szCs w:val="28"/>
        </w:rPr>
      </w:pPr>
      <w:r w:rsidRPr="00EF1061">
        <w:rPr>
          <w:b/>
          <w:bCs/>
          <w:sz w:val="28"/>
          <w:szCs w:val="28"/>
        </w:rPr>
        <w:t>IV. DARBO ORGANIZAVIMAS</w:t>
      </w:r>
    </w:p>
    <w:p w:rsidR="00D2603D" w:rsidRPr="00EF1061" w:rsidRDefault="00D2603D" w:rsidP="00D2603D">
      <w:pPr>
        <w:outlineLvl w:val="0"/>
        <w:rPr>
          <w:b/>
          <w:bCs/>
        </w:rPr>
      </w:pPr>
    </w:p>
    <w:p w:rsidR="00D2603D" w:rsidRPr="00EF1061" w:rsidRDefault="00D2603D" w:rsidP="007513DC">
      <w:pPr>
        <w:tabs>
          <w:tab w:val="left" w:pos="851"/>
        </w:tabs>
        <w:outlineLvl w:val="0"/>
        <w:rPr>
          <w:bCs/>
        </w:rPr>
      </w:pPr>
      <w:r w:rsidRPr="00EF1061">
        <w:rPr>
          <w:b/>
          <w:bCs/>
        </w:rPr>
        <w:t xml:space="preserve">              </w:t>
      </w:r>
      <w:r w:rsidRPr="00EF1061">
        <w:rPr>
          <w:bCs/>
        </w:rPr>
        <w:t>5.1. Vykdomi projektai, festivaliai.</w:t>
      </w:r>
    </w:p>
    <w:p w:rsidR="00D2603D" w:rsidRPr="00D2603D" w:rsidRDefault="00D2603D" w:rsidP="00D2603D">
      <w:pPr>
        <w:rPr>
          <w:b/>
          <w:bCs/>
          <w:color w:val="FF000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300"/>
        <w:gridCol w:w="3701"/>
      </w:tblGrid>
      <w:tr w:rsidR="00D2603D" w:rsidRPr="00D2603D" w:rsidTr="00212B3E">
        <w:tc>
          <w:tcPr>
            <w:tcW w:w="328" w:type="pct"/>
          </w:tcPr>
          <w:p w:rsidR="00D2603D" w:rsidRPr="00212B3E" w:rsidRDefault="00D2603D" w:rsidP="00810270">
            <w:pPr>
              <w:jc w:val="center"/>
              <w:rPr>
                <w:b/>
                <w:bCs/>
              </w:rPr>
            </w:pPr>
            <w:r w:rsidRPr="00212B3E">
              <w:rPr>
                <w:b/>
                <w:bCs/>
              </w:rPr>
              <w:t>Eil. Nr.</w:t>
            </w:r>
          </w:p>
        </w:tc>
        <w:tc>
          <w:tcPr>
            <w:tcW w:w="2751" w:type="pct"/>
          </w:tcPr>
          <w:p w:rsidR="00D2603D" w:rsidRPr="00212B3E" w:rsidRDefault="00D2603D" w:rsidP="00810270">
            <w:pPr>
              <w:jc w:val="center"/>
              <w:rPr>
                <w:b/>
                <w:bCs/>
              </w:rPr>
            </w:pPr>
            <w:r w:rsidRPr="00212B3E">
              <w:rPr>
                <w:b/>
                <w:bCs/>
              </w:rPr>
              <w:t>Projekto pavadinimas</w:t>
            </w:r>
          </w:p>
        </w:tc>
        <w:tc>
          <w:tcPr>
            <w:tcW w:w="1921" w:type="pct"/>
          </w:tcPr>
          <w:p w:rsidR="00D2603D" w:rsidRPr="00212B3E" w:rsidRDefault="00D2603D" w:rsidP="00810270">
            <w:pPr>
              <w:jc w:val="center"/>
              <w:rPr>
                <w:b/>
                <w:bCs/>
              </w:rPr>
            </w:pPr>
            <w:r w:rsidRPr="00212B3E">
              <w:rPr>
                <w:b/>
                <w:bCs/>
              </w:rPr>
              <w:t>Projekto vadovas, dalyviai</w:t>
            </w:r>
          </w:p>
        </w:tc>
      </w:tr>
      <w:tr w:rsidR="00212B3E" w:rsidRPr="00D2603D" w:rsidTr="00212B3E">
        <w:tc>
          <w:tcPr>
            <w:tcW w:w="328" w:type="pct"/>
          </w:tcPr>
          <w:p w:rsidR="00212B3E" w:rsidRPr="00212B3E" w:rsidRDefault="00212B3E" w:rsidP="00A93A99">
            <w:pPr>
              <w:pStyle w:val="Sraopastraipa"/>
              <w:numPr>
                <w:ilvl w:val="0"/>
                <w:numId w:val="3"/>
              </w:numPr>
            </w:pPr>
          </w:p>
        </w:tc>
        <w:tc>
          <w:tcPr>
            <w:tcW w:w="2751" w:type="pct"/>
          </w:tcPr>
          <w:p w:rsidR="00212B3E" w:rsidRPr="00212B3E" w:rsidRDefault="00212B3E" w:rsidP="00212B3E">
            <w:pPr>
              <w:spacing w:after="160" w:line="259" w:lineRule="auto"/>
              <w:rPr>
                <w:rFonts w:eastAsiaTheme="minorHAnsi"/>
                <w:lang w:eastAsia="en-US"/>
              </w:rPr>
            </w:pPr>
            <w:proofErr w:type="spellStart"/>
            <w:r w:rsidRPr="00212B3E">
              <w:rPr>
                <w:rFonts w:eastAsiaTheme="minorHAnsi"/>
                <w:lang w:eastAsia="en-US"/>
              </w:rPr>
              <w:t>Erasmus</w:t>
            </w:r>
            <w:proofErr w:type="spellEnd"/>
            <w:r w:rsidRPr="00212B3E">
              <w:rPr>
                <w:rFonts w:eastAsiaTheme="minorHAnsi"/>
                <w:lang w:eastAsia="en-US"/>
              </w:rPr>
              <w:t xml:space="preserve"> + projektas  KA2,, Vaikščiojimas gyvenimo linija“ 2017-2019</w:t>
            </w:r>
          </w:p>
        </w:tc>
        <w:tc>
          <w:tcPr>
            <w:tcW w:w="1921" w:type="pct"/>
          </w:tcPr>
          <w:p w:rsidR="00212B3E" w:rsidRPr="00212B3E" w:rsidRDefault="00212B3E" w:rsidP="00810270">
            <w:r w:rsidRPr="00212B3E">
              <w:t xml:space="preserve">R. </w:t>
            </w:r>
            <w:proofErr w:type="spellStart"/>
            <w:r w:rsidRPr="00212B3E">
              <w:t>Juknelienė</w:t>
            </w:r>
            <w:proofErr w:type="spellEnd"/>
          </w:p>
        </w:tc>
      </w:tr>
      <w:tr w:rsidR="00D2603D" w:rsidRPr="00D2603D" w:rsidTr="00212B3E">
        <w:tc>
          <w:tcPr>
            <w:tcW w:w="328" w:type="pct"/>
          </w:tcPr>
          <w:p w:rsidR="00D2603D" w:rsidRPr="00212B3E" w:rsidRDefault="00D2603D" w:rsidP="003C18B0">
            <w:pPr>
              <w:pStyle w:val="Sraopastraipa"/>
              <w:numPr>
                <w:ilvl w:val="0"/>
                <w:numId w:val="3"/>
              </w:numPr>
              <w:tabs>
                <w:tab w:val="left" w:pos="415"/>
              </w:tabs>
            </w:pPr>
          </w:p>
        </w:tc>
        <w:tc>
          <w:tcPr>
            <w:tcW w:w="2751" w:type="pct"/>
          </w:tcPr>
          <w:p w:rsidR="00D2603D" w:rsidRPr="005D69A9" w:rsidRDefault="00D2603D" w:rsidP="00810270">
            <w:pPr>
              <w:rPr>
                <w:u w:val="single"/>
              </w:rPr>
            </w:pPr>
            <w:r w:rsidRPr="005D69A9">
              <w:rPr>
                <w:u w:val="single"/>
              </w:rPr>
              <w:t>Alkoholio vartojimo prevencinė programa ,,Nesvaik“.</w:t>
            </w:r>
          </w:p>
          <w:p w:rsidR="00D2603D" w:rsidRPr="005D69A9" w:rsidRDefault="00D2603D" w:rsidP="00810270">
            <w:pPr>
              <w:rPr>
                <w:u w:val="single"/>
              </w:rPr>
            </w:pPr>
          </w:p>
        </w:tc>
        <w:tc>
          <w:tcPr>
            <w:tcW w:w="1921" w:type="pct"/>
          </w:tcPr>
          <w:p w:rsidR="00D2603D" w:rsidRPr="00212B3E" w:rsidRDefault="00D2603D" w:rsidP="00810270">
            <w:r w:rsidRPr="00212B3E">
              <w:t xml:space="preserve">Ž. </w:t>
            </w:r>
            <w:proofErr w:type="spellStart"/>
            <w:r w:rsidRPr="00212B3E">
              <w:t>Skinkienė</w:t>
            </w:r>
            <w:proofErr w:type="spellEnd"/>
          </w:p>
          <w:p w:rsidR="00D2603D" w:rsidRPr="00212B3E" w:rsidRDefault="00D2603D" w:rsidP="00810270"/>
        </w:tc>
      </w:tr>
      <w:tr w:rsidR="00D2603D" w:rsidRPr="00D2603D" w:rsidTr="00212B3E">
        <w:tc>
          <w:tcPr>
            <w:tcW w:w="328" w:type="pct"/>
          </w:tcPr>
          <w:p w:rsidR="00D2603D" w:rsidRPr="00212B3E" w:rsidRDefault="00D2603D" w:rsidP="00A93A99">
            <w:pPr>
              <w:pStyle w:val="Sraopastraipa"/>
              <w:numPr>
                <w:ilvl w:val="0"/>
                <w:numId w:val="3"/>
              </w:numPr>
            </w:pPr>
          </w:p>
        </w:tc>
        <w:tc>
          <w:tcPr>
            <w:tcW w:w="2751" w:type="pct"/>
          </w:tcPr>
          <w:p w:rsidR="00D2603D" w:rsidRPr="00212B3E" w:rsidRDefault="00D2603D" w:rsidP="00810270">
            <w:r w:rsidRPr="00212B3E">
              <w:t>Jaunųjų teatralų festivalis ,,Mažieji obuoliukai“.</w:t>
            </w:r>
          </w:p>
          <w:p w:rsidR="00D2603D" w:rsidRPr="00212B3E" w:rsidRDefault="00D2603D" w:rsidP="00810270"/>
        </w:tc>
        <w:tc>
          <w:tcPr>
            <w:tcW w:w="1921" w:type="pct"/>
          </w:tcPr>
          <w:p w:rsidR="00D2603D" w:rsidRPr="00212B3E" w:rsidRDefault="00D2603D" w:rsidP="00810270">
            <w:r w:rsidRPr="00212B3E">
              <w:t>R. Mackevičienė</w:t>
            </w:r>
          </w:p>
        </w:tc>
      </w:tr>
      <w:tr w:rsidR="00D2603D" w:rsidRPr="00D2603D" w:rsidTr="00212B3E">
        <w:tc>
          <w:tcPr>
            <w:tcW w:w="328" w:type="pct"/>
          </w:tcPr>
          <w:p w:rsidR="00D2603D" w:rsidRPr="00212B3E" w:rsidRDefault="00D2603D" w:rsidP="00A93A99">
            <w:pPr>
              <w:pStyle w:val="Sraopastraipa"/>
              <w:numPr>
                <w:ilvl w:val="0"/>
                <w:numId w:val="3"/>
              </w:numPr>
            </w:pPr>
          </w:p>
        </w:tc>
        <w:tc>
          <w:tcPr>
            <w:tcW w:w="2751" w:type="pct"/>
          </w:tcPr>
          <w:p w:rsidR="00D2603D" w:rsidRPr="00212B3E" w:rsidRDefault="00D2603D" w:rsidP="007513DC">
            <w:pPr>
              <w:tabs>
                <w:tab w:val="left" w:pos="216"/>
              </w:tabs>
            </w:pPr>
            <w:r w:rsidRPr="00212B3E">
              <w:t>Vaikų vasaros poilsio stovykla ,,Saulutė“.</w:t>
            </w:r>
          </w:p>
        </w:tc>
        <w:tc>
          <w:tcPr>
            <w:tcW w:w="1921" w:type="pct"/>
          </w:tcPr>
          <w:p w:rsidR="00D2603D" w:rsidRPr="00212B3E" w:rsidRDefault="00D2603D" w:rsidP="00810270">
            <w:r w:rsidRPr="00212B3E">
              <w:t xml:space="preserve">E. </w:t>
            </w:r>
            <w:proofErr w:type="spellStart"/>
            <w:r w:rsidRPr="00212B3E">
              <w:t>Taputis</w:t>
            </w:r>
            <w:proofErr w:type="spellEnd"/>
          </w:p>
          <w:p w:rsidR="00212B3E" w:rsidRPr="00212B3E" w:rsidRDefault="00212B3E" w:rsidP="00810270">
            <w:r w:rsidRPr="00212B3E">
              <w:t xml:space="preserve">S. </w:t>
            </w:r>
            <w:proofErr w:type="spellStart"/>
            <w:r w:rsidRPr="00212B3E">
              <w:t>Dzermeikienė</w:t>
            </w:r>
            <w:proofErr w:type="spellEnd"/>
          </w:p>
          <w:p w:rsidR="00D2603D" w:rsidRPr="00212B3E" w:rsidRDefault="00D2603D" w:rsidP="00810270"/>
        </w:tc>
      </w:tr>
      <w:tr w:rsidR="00212B3E" w:rsidRPr="00D2603D" w:rsidTr="00212B3E">
        <w:tc>
          <w:tcPr>
            <w:tcW w:w="328" w:type="pct"/>
          </w:tcPr>
          <w:p w:rsidR="00212B3E" w:rsidRPr="00212B3E" w:rsidRDefault="00212B3E" w:rsidP="00A93A99">
            <w:pPr>
              <w:pStyle w:val="Sraopastraipa"/>
              <w:numPr>
                <w:ilvl w:val="0"/>
                <w:numId w:val="3"/>
              </w:numPr>
            </w:pPr>
          </w:p>
        </w:tc>
        <w:tc>
          <w:tcPr>
            <w:tcW w:w="2751" w:type="pct"/>
          </w:tcPr>
          <w:p w:rsidR="00212B3E" w:rsidRPr="00212B3E" w:rsidRDefault="00212B3E" w:rsidP="00212B3E">
            <w:r w:rsidRPr="00212B3E">
              <w:t>Dizaino studijos projektas ,,Adata“</w:t>
            </w:r>
          </w:p>
        </w:tc>
        <w:tc>
          <w:tcPr>
            <w:tcW w:w="1921" w:type="pct"/>
          </w:tcPr>
          <w:p w:rsidR="00212B3E" w:rsidRPr="00212B3E" w:rsidRDefault="00212B3E" w:rsidP="00212B3E">
            <w:r w:rsidRPr="00212B3E">
              <w:t>R. Mackevičienė</w:t>
            </w:r>
          </w:p>
          <w:p w:rsidR="00212B3E" w:rsidRPr="00212B3E" w:rsidRDefault="00212B3E" w:rsidP="00212B3E">
            <w:r w:rsidRPr="00212B3E">
              <w:t>R. Vaitonienė</w:t>
            </w:r>
          </w:p>
          <w:p w:rsidR="00212B3E" w:rsidRPr="00212B3E" w:rsidRDefault="00212B3E" w:rsidP="00212B3E">
            <w:r w:rsidRPr="00212B3E">
              <w:t>D. Raškevičienė</w:t>
            </w:r>
          </w:p>
        </w:tc>
      </w:tr>
      <w:tr w:rsidR="003C18B0" w:rsidRPr="00D2603D" w:rsidTr="00212B3E">
        <w:tc>
          <w:tcPr>
            <w:tcW w:w="328" w:type="pct"/>
          </w:tcPr>
          <w:p w:rsidR="003C18B0" w:rsidRPr="00212B3E" w:rsidRDefault="003C18B0" w:rsidP="003C18B0">
            <w:pPr>
              <w:pStyle w:val="Sraopastraipa"/>
              <w:numPr>
                <w:ilvl w:val="0"/>
                <w:numId w:val="3"/>
              </w:numPr>
            </w:pPr>
          </w:p>
        </w:tc>
        <w:tc>
          <w:tcPr>
            <w:tcW w:w="2751" w:type="pct"/>
          </w:tcPr>
          <w:p w:rsidR="003C18B0" w:rsidRPr="00212B3E" w:rsidRDefault="003C18B0" w:rsidP="003C18B0">
            <w:pPr>
              <w:ind w:left="275" w:firstLine="47"/>
            </w:pPr>
            <w:r w:rsidRPr="00212B3E">
              <w:t>Meninės raiškos festivalis specialiųjų ugdymosi poreikių turintiems vaikams ,,Aš viską galiu“.</w:t>
            </w:r>
          </w:p>
        </w:tc>
        <w:tc>
          <w:tcPr>
            <w:tcW w:w="1921" w:type="pct"/>
          </w:tcPr>
          <w:p w:rsidR="003C18B0" w:rsidRPr="00212B3E" w:rsidRDefault="003C18B0" w:rsidP="003C18B0">
            <w:pPr>
              <w:ind w:left="275" w:firstLine="47"/>
            </w:pPr>
            <w:r w:rsidRPr="00212B3E">
              <w:t>J. Kazlauskienė</w:t>
            </w:r>
          </w:p>
          <w:p w:rsidR="003C18B0" w:rsidRPr="00212B3E" w:rsidRDefault="003C18B0" w:rsidP="003C18B0">
            <w:pPr>
              <w:ind w:left="275" w:firstLine="47"/>
            </w:pPr>
            <w:r w:rsidRPr="00212B3E">
              <w:t xml:space="preserve">E. </w:t>
            </w:r>
            <w:proofErr w:type="spellStart"/>
            <w:r w:rsidRPr="00212B3E">
              <w:t>Taputis</w:t>
            </w:r>
            <w:proofErr w:type="spellEnd"/>
          </w:p>
          <w:p w:rsidR="003C18B0" w:rsidRPr="00212B3E" w:rsidRDefault="003C18B0" w:rsidP="003C18B0">
            <w:pPr>
              <w:ind w:left="275" w:firstLine="47"/>
            </w:pPr>
            <w:r w:rsidRPr="00212B3E">
              <w:t>VGK nariai</w:t>
            </w:r>
          </w:p>
        </w:tc>
      </w:tr>
    </w:tbl>
    <w:p w:rsidR="00D2603D" w:rsidRPr="00D2603D" w:rsidRDefault="00D2603D" w:rsidP="00D2603D">
      <w:pPr>
        <w:jc w:val="center"/>
        <w:rPr>
          <w:b/>
          <w:bCs/>
          <w:color w:val="FF0000"/>
        </w:rPr>
      </w:pPr>
    </w:p>
    <w:p w:rsidR="00D2603D" w:rsidRPr="00012C1F" w:rsidRDefault="00D2603D" w:rsidP="00D2603D">
      <w:pPr>
        <w:tabs>
          <w:tab w:val="left" w:pos="851"/>
        </w:tabs>
        <w:rPr>
          <w:bCs/>
        </w:rPr>
      </w:pPr>
      <w:r w:rsidRPr="00012C1F">
        <w:rPr>
          <w:bCs/>
        </w:rPr>
        <w:t xml:space="preserve">              5.2. Mokyklos įsivertinimas</w:t>
      </w:r>
    </w:p>
    <w:p w:rsidR="00D2603D" w:rsidRPr="00012C1F" w:rsidRDefault="00D2603D" w:rsidP="00D2603D">
      <w:pPr>
        <w:pStyle w:val="Betarp"/>
        <w:rPr>
          <w:rFonts w:ascii="Times New Roman" w:hAnsi="Times New Roman" w:cs="Times New Roman"/>
          <w:sz w:val="24"/>
          <w:szCs w:val="24"/>
        </w:rPr>
      </w:pPr>
      <w:r w:rsidRPr="00012C1F">
        <w:rPr>
          <w:rFonts w:ascii="Times New Roman" w:hAnsi="Times New Roman" w:cs="Times New Roman"/>
          <w:sz w:val="24"/>
          <w:szCs w:val="24"/>
        </w:rPr>
        <w:t>Mokykloje įgyvendinama vidaus įsivertinimo metodika. Įsivertinimo procese dalyvauja mokyklos bendruomenė: mokiniai, jų tėvai, pedagogai.</w:t>
      </w:r>
    </w:p>
    <w:p w:rsidR="00A26B68" w:rsidRPr="00012C1F" w:rsidRDefault="007513DC" w:rsidP="007513DC">
      <w:pPr>
        <w:tabs>
          <w:tab w:val="left" w:pos="851"/>
        </w:tabs>
        <w:spacing w:line="276" w:lineRule="auto"/>
        <w:ind w:firstLine="720"/>
        <w:jc w:val="both"/>
        <w:rPr>
          <w:rFonts w:eastAsia="Calibri"/>
        </w:rPr>
      </w:pPr>
      <w:r>
        <w:rPr>
          <w:rFonts w:eastAsia="Calibri"/>
          <w:b/>
        </w:rPr>
        <w:t xml:space="preserve"> </w:t>
      </w:r>
      <w:r w:rsidR="00A26B68" w:rsidRPr="00012C1F">
        <w:rPr>
          <w:rFonts w:eastAsia="Calibri"/>
          <w:b/>
        </w:rPr>
        <w:t>Tikslas:</w:t>
      </w:r>
      <w:r w:rsidR="00A26B68" w:rsidRPr="00012C1F">
        <w:rPr>
          <w:rFonts w:eastAsia="Calibri"/>
        </w:rPr>
        <w:t xml:space="preserve"> kurti mokyklą kaip nuolat besimokančią organizaciją, kartu aptarti savo veiklos kokybę, susitarti dėl jos tobulinimo krypčių bei būdų ir juos įgyvendinti.  </w:t>
      </w:r>
    </w:p>
    <w:p w:rsidR="003C18B0" w:rsidRDefault="007513DC" w:rsidP="007513DC">
      <w:pPr>
        <w:tabs>
          <w:tab w:val="left" w:pos="851"/>
        </w:tabs>
        <w:spacing w:line="276" w:lineRule="auto"/>
        <w:ind w:firstLine="720"/>
        <w:jc w:val="both"/>
        <w:rPr>
          <w:rFonts w:eastAsia="Calibri"/>
          <w:b/>
        </w:rPr>
      </w:pPr>
      <w:r>
        <w:rPr>
          <w:rFonts w:eastAsia="Calibri"/>
          <w:b/>
        </w:rPr>
        <w:t xml:space="preserve"> </w:t>
      </w:r>
    </w:p>
    <w:p w:rsidR="00FF7F42" w:rsidRDefault="007513DC" w:rsidP="007513DC">
      <w:pPr>
        <w:tabs>
          <w:tab w:val="left" w:pos="851"/>
        </w:tabs>
        <w:spacing w:line="276" w:lineRule="auto"/>
        <w:ind w:firstLine="720"/>
        <w:jc w:val="both"/>
        <w:rPr>
          <w:rFonts w:eastAsia="Calibri"/>
          <w:b/>
        </w:rPr>
      </w:pPr>
      <w:r>
        <w:rPr>
          <w:rFonts w:eastAsia="Calibri"/>
          <w:b/>
        </w:rPr>
        <w:t xml:space="preserve"> </w:t>
      </w:r>
    </w:p>
    <w:p w:rsidR="00A26B68" w:rsidRPr="00012C1F" w:rsidRDefault="00FF7F42" w:rsidP="00FF7F42">
      <w:pPr>
        <w:tabs>
          <w:tab w:val="left" w:pos="851"/>
          <w:tab w:val="left" w:pos="993"/>
        </w:tabs>
        <w:spacing w:line="276" w:lineRule="auto"/>
        <w:ind w:firstLine="720"/>
        <w:jc w:val="both"/>
        <w:rPr>
          <w:rFonts w:eastAsia="Calibri"/>
        </w:rPr>
      </w:pPr>
      <w:r>
        <w:rPr>
          <w:rFonts w:eastAsia="Calibri"/>
          <w:b/>
        </w:rPr>
        <w:lastRenderedPageBreak/>
        <w:t xml:space="preserve">  </w:t>
      </w:r>
      <w:r w:rsidR="00A26B68" w:rsidRPr="00012C1F">
        <w:rPr>
          <w:rFonts w:eastAsia="Calibri"/>
          <w:b/>
        </w:rPr>
        <w:t>Uždaviniai:</w:t>
      </w:r>
    </w:p>
    <w:p w:rsidR="00A26B68" w:rsidRPr="00012C1F" w:rsidRDefault="00A26B68" w:rsidP="007513DC">
      <w:pPr>
        <w:numPr>
          <w:ilvl w:val="0"/>
          <w:numId w:val="4"/>
        </w:numPr>
        <w:tabs>
          <w:tab w:val="left" w:pos="851"/>
        </w:tabs>
        <w:spacing w:line="276" w:lineRule="auto"/>
        <w:ind w:left="0"/>
        <w:jc w:val="both"/>
        <w:rPr>
          <w:rFonts w:eastAsia="Calibri"/>
        </w:rPr>
      </w:pPr>
      <w:r w:rsidRPr="00012C1F">
        <w:rPr>
          <w:rFonts w:eastAsia="Calibri"/>
        </w:rPr>
        <w:t>Rinkti patikimus duomenis apie mokyklos veiklą;</w:t>
      </w:r>
    </w:p>
    <w:p w:rsidR="00A26B68" w:rsidRPr="00012C1F" w:rsidRDefault="00A26B68" w:rsidP="00A93A99">
      <w:pPr>
        <w:numPr>
          <w:ilvl w:val="0"/>
          <w:numId w:val="4"/>
        </w:numPr>
        <w:spacing w:line="276" w:lineRule="auto"/>
        <w:ind w:left="0"/>
        <w:jc w:val="both"/>
        <w:rPr>
          <w:rFonts w:eastAsia="Calibri"/>
        </w:rPr>
      </w:pPr>
      <w:r w:rsidRPr="00012C1F">
        <w:rPr>
          <w:rFonts w:eastAsia="Calibri"/>
        </w:rPr>
        <w:t xml:space="preserve">Išsiaiškinti mokyklos veiklos </w:t>
      </w:r>
      <w:proofErr w:type="spellStart"/>
      <w:r w:rsidRPr="00012C1F">
        <w:rPr>
          <w:rFonts w:eastAsia="Calibri"/>
        </w:rPr>
        <w:t>privalumus</w:t>
      </w:r>
      <w:proofErr w:type="spellEnd"/>
      <w:r w:rsidRPr="00012C1F">
        <w:rPr>
          <w:rFonts w:eastAsia="Calibri"/>
        </w:rPr>
        <w:t xml:space="preserve"> ir trūkumus;</w:t>
      </w:r>
    </w:p>
    <w:p w:rsidR="00A26B68" w:rsidRPr="00012C1F" w:rsidRDefault="00A26B68" w:rsidP="00A93A99">
      <w:pPr>
        <w:numPr>
          <w:ilvl w:val="0"/>
          <w:numId w:val="4"/>
        </w:numPr>
        <w:spacing w:line="276" w:lineRule="auto"/>
        <w:ind w:left="0"/>
        <w:jc w:val="both"/>
        <w:rPr>
          <w:rFonts w:eastAsia="Calibri"/>
        </w:rPr>
      </w:pPr>
      <w:r w:rsidRPr="00012C1F">
        <w:rPr>
          <w:rFonts w:eastAsia="Calibri"/>
        </w:rPr>
        <w:t>Susitarti dėl mokyklos tobulinimo prioritetų;</w:t>
      </w:r>
    </w:p>
    <w:p w:rsidR="00A26B68" w:rsidRPr="00012C1F" w:rsidRDefault="00A26B68" w:rsidP="00A93A99">
      <w:pPr>
        <w:numPr>
          <w:ilvl w:val="0"/>
          <w:numId w:val="4"/>
        </w:numPr>
        <w:spacing w:line="276" w:lineRule="auto"/>
        <w:ind w:left="0"/>
        <w:jc w:val="both"/>
        <w:rPr>
          <w:rFonts w:eastAsia="Calibri"/>
        </w:rPr>
      </w:pPr>
      <w:r w:rsidRPr="00012C1F">
        <w:rPr>
          <w:rFonts w:eastAsia="Calibri"/>
        </w:rPr>
        <w:t>Reflektuoti, aptarti gerosios patirties pavyzdžius ir juos skleisti;</w:t>
      </w:r>
    </w:p>
    <w:p w:rsidR="00A26B68" w:rsidRPr="00012C1F" w:rsidRDefault="00A26B68" w:rsidP="00A93A99">
      <w:pPr>
        <w:numPr>
          <w:ilvl w:val="0"/>
          <w:numId w:val="4"/>
        </w:numPr>
        <w:spacing w:line="276" w:lineRule="auto"/>
        <w:ind w:left="0"/>
        <w:jc w:val="both"/>
        <w:rPr>
          <w:rFonts w:eastAsia="Calibri"/>
        </w:rPr>
      </w:pPr>
      <w:r w:rsidRPr="00012C1F">
        <w:rPr>
          <w:rFonts w:eastAsia="Calibri"/>
        </w:rPr>
        <w:t>Atliekant mokyklos veiklos kokybės vidaus įsivertinimą laikytis objektyvumo, kolegialumo, konfidencialumo principų.</w:t>
      </w:r>
    </w:p>
    <w:p w:rsidR="00A26B68" w:rsidRPr="00012C1F" w:rsidRDefault="00A26B68" w:rsidP="00A26B68">
      <w:pPr>
        <w:spacing w:line="276" w:lineRule="auto"/>
        <w:jc w:val="both"/>
        <w:rPr>
          <w:rFonts w:eastAsia="Calibri"/>
        </w:rPr>
      </w:pPr>
    </w:p>
    <w:tbl>
      <w:tblPr>
        <w:tblStyle w:val="Lentelstinklelis"/>
        <w:tblpPr w:leftFromText="180" w:rightFromText="180" w:vertAnchor="text" w:horzAnchor="margin" w:tblpY="108"/>
        <w:tblW w:w="9776" w:type="dxa"/>
        <w:tblLook w:val="04A0" w:firstRow="1" w:lastRow="0" w:firstColumn="1" w:lastColumn="0" w:noHBand="0" w:noVBand="1"/>
      </w:tblPr>
      <w:tblGrid>
        <w:gridCol w:w="897"/>
        <w:gridCol w:w="3114"/>
        <w:gridCol w:w="2453"/>
        <w:gridCol w:w="3312"/>
      </w:tblGrid>
      <w:tr w:rsidR="00012C1F" w:rsidRPr="007D0977" w:rsidTr="005256B4">
        <w:tc>
          <w:tcPr>
            <w:tcW w:w="897" w:type="dxa"/>
          </w:tcPr>
          <w:p w:rsidR="00012C1F" w:rsidRPr="007D0977" w:rsidRDefault="00012C1F" w:rsidP="005256B4">
            <w:r w:rsidRPr="007D0977">
              <w:rPr>
                <w:b/>
              </w:rPr>
              <w:t>Etapai</w:t>
            </w:r>
          </w:p>
        </w:tc>
        <w:tc>
          <w:tcPr>
            <w:tcW w:w="3114" w:type="dxa"/>
          </w:tcPr>
          <w:p w:rsidR="00012C1F" w:rsidRPr="007D0977" w:rsidRDefault="00012C1F" w:rsidP="005256B4">
            <w:r w:rsidRPr="007D0977">
              <w:t>Priemonės</w:t>
            </w:r>
          </w:p>
        </w:tc>
        <w:tc>
          <w:tcPr>
            <w:tcW w:w="2453" w:type="dxa"/>
          </w:tcPr>
          <w:p w:rsidR="00012C1F" w:rsidRPr="007D0977" w:rsidRDefault="00012C1F" w:rsidP="005256B4">
            <w:r w:rsidRPr="007D0977">
              <w:t>Laikas (mėn.)</w:t>
            </w:r>
          </w:p>
        </w:tc>
        <w:tc>
          <w:tcPr>
            <w:tcW w:w="3312" w:type="dxa"/>
          </w:tcPr>
          <w:p w:rsidR="00012C1F" w:rsidRPr="007D0977" w:rsidRDefault="00012C1F" w:rsidP="005256B4">
            <w:r w:rsidRPr="007D0977">
              <w:t>Atsakingi</w:t>
            </w:r>
          </w:p>
        </w:tc>
      </w:tr>
      <w:tr w:rsidR="00012C1F" w:rsidRPr="007D0977" w:rsidTr="005256B4">
        <w:tc>
          <w:tcPr>
            <w:tcW w:w="897" w:type="dxa"/>
          </w:tcPr>
          <w:p w:rsidR="00012C1F" w:rsidRPr="00105643" w:rsidRDefault="00012C1F" w:rsidP="00012C1F">
            <w:pPr>
              <w:pStyle w:val="Sraopastraipa"/>
              <w:numPr>
                <w:ilvl w:val="0"/>
                <w:numId w:val="7"/>
              </w:numPr>
              <w:rPr>
                <w:b/>
              </w:rPr>
            </w:pPr>
          </w:p>
        </w:tc>
        <w:tc>
          <w:tcPr>
            <w:tcW w:w="3114" w:type="dxa"/>
          </w:tcPr>
          <w:p w:rsidR="00012C1F" w:rsidRPr="007D0977" w:rsidRDefault="00012C1F" w:rsidP="005256B4">
            <w:r>
              <w:t xml:space="preserve">Plano rengimas. </w:t>
            </w:r>
          </w:p>
        </w:tc>
        <w:tc>
          <w:tcPr>
            <w:tcW w:w="2453" w:type="dxa"/>
          </w:tcPr>
          <w:p w:rsidR="00012C1F" w:rsidRPr="007D0977" w:rsidRDefault="00012C1F" w:rsidP="005256B4">
            <w:r>
              <w:t xml:space="preserve">2018 m. rugsėjis </w:t>
            </w:r>
          </w:p>
        </w:tc>
        <w:tc>
          <w:tcPr>
            <w:tcW w:w="3312" w:type="dxa"/>
          </w:tcPr>
          <w:p w:rsidR="00012C1F" w:rsidRDefault="00012C1F" w:rsidP="005256B4">
            <w:r>
              <w:t xml:space="preserve">Pavaduotojas ugdymui </w:t>
            </w:r>
            <w:proofErr w:type="spellStart"/>
            <w:r>
              <w:t>E.Taputis</w:t>
            </w:r>
            <w:proofErr w:type="spellEnd"/>
          </w:p>
          <w:p w:rsidR="00012C1F" w:rsidRPr="007D0977" w:rsidRDefault="00012C1F" w:rsidP="005256B4">
            <w:r>
              <w:t xml:space="preserve">Mokyt. </w:t>
            </w:r>
            <w:proofErr w:type="spellStart"/>
            <w:r>
              <w:t>D.Vilkienė</w:t>
            </w:r>
            <w:proofErr w:type="spellEnd"/>
          </w:p>
        </w:tc>
      </w:tr>
      <w:tr w:rsidR="00012C1F" w:rsidRPr="007D0977" w:rsidTr="005256B4">
        <w:tc>
          <w:tcPr>
            <w:tcW w:w="897" w:type="dxa"/>
          </w:tcPr>
          <w:p w:rsidR="00012C1F" w:rsidRPr="00105643" w:rsidRDefault="00012C1F" w:rsidP="00012C1F">
            <w:pPr>
              <w:pStyle w:val="Sraopastraipa"/>
              <w:numPr>
                <w:ilvl w:val="0"/>
                <w:numId w:val="7"/>
              </w:numPr>
              <w:rPr>
                <w:b/>
              </w:rPr>
            </w:pPr>
          </w:p>
        </w:tc>
        <w:tc>
          <w:tcPr>
            <w:tcW w:w="3114" w:type="dxa"/>
          </w:tcPr>
          <w:p w:rsidR="00012C1F" w:rsidRDefault="00012C1F" w:rsidP="005256B4">
            <w:r>
              <w:t xml:space="preserve">Rodiklių </w:t>
            </w:r>
            <w:proofErr w:type="spellStart"/>
            <w:r>
              <w:t>pasrinkimas</w:t>
            </w:r>
            <w:proofErr w:type="spellEnd"/>
            <w:r>
              <w:t xml:space="preserve"> remiantis visuminio įsivertinimo rezultatais. Jų požymių aprašymas. Duomenų šaltiniai. Respondentų grupės. Vertinimo eigos planas.</w:t>
            </w:r>
          </w:p>
        </w:tc>
        <w:tc>
          <w:tcPr>
            <w:tcW w:w="2453" w:type="dxa"/>
          </w:tcPr>
          <w:p w:rsidR="00012C1F" w:rsidRDefault="00012C1F" w:rsidP="005256B4">
            <w:r>
              <w:t>2018 m. spalis</w:t>
            </w:r>
          </w:p>
        </w:tc>
        <w:tc>
          <w:tcPr>
            <w:tcW w:w="3312" w:type="dxa"/>
          </w:tcPr>
          <w:p w:rsidR="00012C1F" w:rsidRDefault="00012C1F" w:rsidP="005256B4">
            <w:r>
              <w:t>Pavaduotojas ugdymui</w:t>
            </w:r>
          </w:p>
          <w:p w:rsidR="00012C1F" w:rsidRDefault="00012C1F" w:rsidP="005256B4">
            <w:proofErr w:type="spellStart"/>
            <w:r>
              <w:t>E.Taputis</w:t>
            </w:r>
            <w:proofErr w:type="spellEnd"/>
          </w:p>
          <w:p w:rsidR="00012C1F" w:rsidRDefault="00012C1F" w:rsidP="005256B4">
            <w:proofErr w:type="spellStart"/>
            <w:r>
              <w:t>Mokyt.D</w:t>
            </w:r>
            <w:proofErr w:type="spellEnd"/>
            <w:r>
              <w:t>. Vilkienė</w:t>
            </w:r>
          </w:p>
          <w:p w:rsidR="00012C1F" w:rsidRDefault="00012C1F" w:rsidP="005256B4">
            <w:r>
              <w:t>Mokyklos veiklos kokybės įsivertinimo grupė</w:t>
            </w:r>
          </w:p>
        </w:tc>
      </w:tr>
      <w:tr w:rsidR="00012C1F" w:rsidRPr="007D0977" w:rsidTr="005256B4">
        <w:tc>
          <w:tcPr>
            <w:tcW w:w="897" w:type="dxa"/>
          </w:tcPr>
          <w:p w:rsidR="00012C1F" w:rsidRPr="007D0977" w:rsidRDefault="00012C1F" w:rsidP="005256B4">
            <w:pPr>
              <w:ind w:left="360"/>
            </w:pPr>
            <w:r>
              <w:t>3.</w:t>
            </w:r>
          </w:p>
        </w:tc>
        <w:tc>
          <w:tcPr>
            <w:tcW w:w="3114" w:type="dxa"/>
          </w:tcPr>
          <w:p w:rsidR="00012C1F" w:rsidRPr="007D0977" w:rsidRDefault="00012C1F" w:rsidP="005256B4">
            <w:r>
              <w:t>M</w:t>
            </w:r>
            <w:r w:rsidRPr="007D0977">
              <w:t>okyklos bendruomenės informavimas apie mokyklos veiklos ko</w:t>
            </w:r>
            <w:r>
              <w:t xml:space="preserve">kybės įsivertinimo organizavimą. </w:t>
            </w:r>
          </w:p>
        </w:tc>
        <w:tc>
          <w:tcPr>
            <w:tcW w:w="2453" w:type="dxa"/>
          </w:tcPr>
          <w:p w:rsidR="00012C1F" w:rsidRPr="007D0977" w:rsidRDefault="00012C1F" w:rsidP="005256B4">
            <w:r>
              <w:t xml:space="preserve">2018 m. spalis </w:t>
            </w:r>
          </w:p>
        </w:tc>
        <w:tc>
          <w:tcPr>
            <w:tcW w:w="3312" w:type="dxa"/>
          </w:tcPr>
          <w:p w:rsidR="00012C1F" w:rsidRPr="007D0977" w:rsidRDefault="00012C1F" w:rsidP="005256B4">
            <w:r>
              <w:t xml:space="preserve">Pavaduotojas </w:t>
            </w:r>
            <w:r w:rsidRPr="007D0977">
              <w:t xml:space="preserve">E. </w:t>
            </w:r>
            <w:proofErr w:type="spellStart"/>
            <w:r w:rsidRPr="007D0977">
              <w:t>Taputis</w:t>
            </w:r>
            <w:proofErr w:type="spellEnd"/>
          </w:p>
          <w:p w:rsidR="00012C1F" w:rsidRPr="007D0977" w:rsidRDefault="00012C1F" w:rsidP="005256B4">
            <w:r>
              <w:t>Mokyt. D. Vilkienė</w:t>
            </w:r>
          </w:p>
        </w:tc>
      </w:tr>
      <w:tr w:rsidR="00012C1F" w:rsidRPr="007D0977" w:rsidTr="005256B4">
        <w:tc>
          <w:tcPr>
            <w:tcW w:w="897" w:type="dxa"/>
          </w:tcPr>
          <w:p w:rsidR="00012C1F" w:rsidRPr="00C44610" w:rsidRDefault="00012C1F" w:rsidP="005256B4">
            <w:pPr>
              <w:ind w:left="360"/>
            </w:pPr>
            <w:r>
              <w:t>4.</w:t>
            </w:r>
          </w:p>
        </w:tc>
        <w:tc>
          <w:tcPr>
            <w:tcW w:w="3114" w:type="dxa"/>
          </w:tcPr>
          <w:p w:rsidR="00012C1F" w:rsidRPr="007D0977" w:rsidRDefault="00012C1F" w:rsidP="005256B4">
            <w:r>
              <w:t>2017-2018</w:t>
            </w:r>
            <w:r w:rsidRPr="007D0977">
              <w:t xml:space="preserve"> m. m. įsivertinimo ir pažangos anketos rengimas ir teikimas NMVA.</w:t>
            </w:r>
          </w:p>
        </w:tc>
        <w:tc>
          <w:tcPr>
            <w:tcW w:w="2453" w:type="dxa"/>
          </w:tcPr>
          <w:p w:rsidR="00012C1F" w:rsidRPr="007D0977" w:rsidRDefault="00012C1F" w:rsidP="005256B4">
            <w:r>
              <w:t>2018</w:t>
            </w:r>
            <w:r w:rsidRPr="007D0977">
              <w:t xml:space="preserve"> m. lapkritis</w:t>
            </w:r>
          </w:p>
        </w:tc>
        <w:tc>
          <w:tcPr>
            <w:tcW w:w="3312" w:type="dxa"/>
          </w:tcPr>
          <w:p w:rsidR="00012C1F" w:rsidRDefault="00012C1F" w:rsidP="005256B4">
            <w:r w:rsidRPr="007D0977">
              <w:t xml:space="preserve">E. </w:t>
            </w:r>
            <w:proofErr w:type="spellStart"/>
            <w:r w:rsidRPr="007D0977">
              <w:t>Taputis</w:t>
            </w:r>
            <w:proofErr w:type="spellEnd"/>
          </w:p>
          <w:p w:rsidR="00012C1F" w:rsidRPr="007D0977" w:rsidRDefault="00012C1F" w:rsidP="005256B4">
            <w:r>
              <w:t>D. Vilkienė</w:t>
            </w:r>
          </w:p>
          <w:p w:rsidR="00012C1F" w:rsidRPr="007D0977" w:rsidRDefault="00012C1F" w:rsidP="005256B4">
            <w:r w:rsidRPr="007D0977">
              <w:t>J. Milius</w:t>
            </w:r>
          </w:p>
        </w:tc>
      </w:tr>
      <w:tr w:rsidR="00012C1F" w:rsidRPr="007D0977" w:rsidTr="005256B4">
        <w:tc>
          <w:tcPr>
            <w:tcW w:w="897" w:type="dxa"/>
          </w:tcPr>
          <w:p w:rsidR="00012C1F" w:rsidRPr="007D0977" w:rsidRDefault="00012C1F" w:rsidP="005256B4">
            <w:pPr>
              <w:ind w:left="360"/>
            </w:pPr>
            <w:r>
              <w:t>5.</w:t>
            </w:r>
          </w:p>
        </w:tc>
        <w:tc>
          <w:tcPr>
            <w:tcW w:w="3114" w:type="dxa"/>
          </w:tcPr>
          <w:p w:rsidR="00012C1F" w:rsidRPr="007D0977" w:rsidRDefault="00012C1F" w:rsidP="005256B4">
            <w:r>
              <w:t>Įsivertinimo instrumentų parengimo etapas</w:t>
            </w:r>
          </w:p>
        </w:tc>
        <w:tc>
          <w:tcPr>
            <w:tcW w:w="2453" w:type="dxa"/>
          </w:tcPr>
          <w:p w:rsidR="00012C1F" w:rsidRPr="007D0977" w:rsidRDefault="00012C1F" w:rsidP="005256B4">
            <w:r>
              <w:t>2018 m. gruodis</w:t>
            </w:r>
          </w:p>
        </w:tc>
        <w:tc>
          <w:tcPr>
            <w:tcW w:w="3312" w:type="dxa"/>
          </w:tcPr>
          <w:p w:rsidR="00012C1F" w:rsidRDefault="00012C1F" w:rsidP="005256B4">
            <w:r>
              <w:t>Pavaduotojas ugdymui</w:t>
            </w:r>
          </w:p>
          <w:p w:rsidR="00012C1F" w:rsidRDefault="00012C1F" w:rsidP="005256B4">
            <w:proofErr w:type="spellStart"/>
            <w:r>
              <w:t>E.Taputis</w:t>
            </w:r>
            <w:proofErr w:type="spellEnd"/>
          </w:p>
          <w:p w:rsidR="00012C1F" w:rsidRDefault="00012C1F" w:rsidP="005256B4">
            <w:proofErr w:type="spellStart"/>
            <w:r>
              <w:t>Mokyt.D</w:t>
            </w:r>
            <w:proofErr w:type="spellEnd"/>
            <w:r>
              <w:t>. Vilkienė</w:t>
            </w:r>
          </w:p>
          <w:p w:rsidR="00012C1F" w:rsidRPr="007D0977" w:rsidRDefault="00012C1F" w:rsidP="005256B4">
            <w:r>
              <w:t>Mokyklos veiklos kokybės įsivertinimo grupė</w:t>
            </w:r>
          </w:p>
        </w:tc>
      </w:tr>
      <w:tr w:rsidR="00012C1F" w:rsidRPr="007D0977" w:rsidTr="005256B4">
        <w:tc>
          <w:tcPr>
            <w:tcW w:w="897" w:type="dxa"/>
          </w:tcPr>
          <w:p w:rsidR="00012C1F" w:rsidRPr="007D0977" w:rsidRDefault="00012C1F" w:rsidP="005256B4">
            <w:pPr>
              <w:ind w:left="360"/>
            </w:pPr>
            <w:r>
              <w:t>6.</w:t>
            </w:r>
          </w:p>
        </w:tc>
        <w:tc>
          <w:tcPr>
            <w:tcW w:w="3114" w:type="dxa"/>
          </w:tcPr>
          <w:p w:rsidR="00012C1F" w:rsidRDefault="00012C1F" w:rsidP="005256B4">
            <w:r>
              <w:t xml:space="preserve">Įsivertinimo atlikimo etapas. </w:t>
            </w:r>
          </w:p>
          <w:p w:rsidR="00012C1F" w:rsidRPr="00A607A1" w:rsidRDefault="00012C1F" w:rsidP="005256B4"/>
        </w:tc>
        <w:tc>
          <w:tcPr>
            <w:tcW w:w="2453" w:type="dxa"/>
          </w:tcPr>
          <w:p w:rsidR="00012C1F" w:rsidRPr="007D0977" w:rsidRDefault="00012C1F" w:rsidP="005256B4">
            <w:r>
              <w:t>2019 m. sausis-balandis</w:t>
            </w:r>
          </w:p>
        </w:tc>
        <w:tc>
          <w:tcPr>
            <w:tcW w:w="3312" w:type="dxa"/>
          </w:tcPr>
          <w:p w:rsidR="00012C1F" w:rsidRDefault="00012C1F" w:rsidP="005256B4">
            <w:r>
              <w:t>Pavaduotojas ugdymui</w:t>
            </w:r>
          </w:p>
          <w:p w:rsidR="00012C1F" w:rsidRDefault="00012C1F" w:rsidP="005256B4">
            <w:r w:rsidRPr="007D0977">
              <w:t xml:space="preserve">E. </w:t>
            </w:r>
            <w:proofErr w:type="spellStart"/>
            <w:r w:rsidRPr="007D0977">
              <w:t>Taputis</w:t>
            </w:r>
            <w:proofErr w:type="spellEnd"/>
          </w:p>
          <w:p w:rsidR="00012C1F" w:rsidRPr="007D0977" w:rsidRDefault="00012C1F" w:rsidP="005256B4">
            <w:r>
              <w:t>Mokyt. D. Vilkienė</w:t>
            </w:r>
          </w:p>
          <w:p w:rsidR="00012C1F" w:rsidRPr="007D0977" w:rsidRDefault="00012C1F" w:rsidP="005256B4">
            <w:r w:rsidRPr="007D0977">
              <w:t>Mokyklos veiklos kokybės įsivertinimo grupė</w:t>
            </w:r>
          </w:p>
        </w:tc>
      </w:tr>
      <w:tr w:rsidR="00012C1F" w:rsidRPr="007D0977" w:rsidTr="005256B4">
        <w:tc>
          <w:tcPr>
            <w:tcW w:w="897" w:type="dxa"/>
          </w:tcPr>
          <w:p w:rsidR="00012C1F" w:rsidRPr="007D0977" w:rsidRDefault="00012C1F" w:rsidP="005256B4">
            <w:pPr>
              <w:jc w:val="right"/>
            </w:pPr>
            <w:r>
              <w:t xml:space="preserve">7. </w:t>
            </w:r>
          </w:p>
        </w:tc>
        <w:tc>
          <w:tcPr>
            <w:tcW w:w="3114" w:type="dxa"/>
          </w:tcPr>
          <w:p w:rsidR="00012C1F" w:rsidRDefault="00012C1F" w:rsidP="005256B4">
            <w:r>
              <w:t xml:space="preserve">Atsiskaitymo ir informavimo etapas. </w:t>
            </w:r>
          </w:p>
          <w:p w:rsidR="00012C1F" w:rsidRDefault="00012C1F" w:rsidP="00012C1F">
            <w:pPr>
              <w:pStyle w:val="Sraopastraipa"/>
              <w:numPr>
                <w:ilvl w:val="0"/>
                <w:numId w:val="8"/>
              </w:numPr>
            </w:pPr>
            <w:r>
              <w:t>Rezultatų apibendrinimas;</w:t>
            </w:r>
          </w:p>
          <w:p w:rsidR="00012C1F" w:rsidRDefault="00012C1F" w:rsidP="00012C1F">
            <w:pPr>
              <w:pStyle w:val="Sraopastraipa"/>
              <w:numPr>
                <w:ilvl w:val="0"/>
                <w:numId w:val="8"/>
              </w:numPr>
            </w:pPr>
            <w:r>
              <w:t>Išvadų formulavimas;</w:t>
            </w:r>
          </w:p>
          <w:p w:rsidR="00012C1F" w:rsidRDefault="00012C1F" w:rsidP="00012C1F">
            <w:pPr>
              <w:pStyle w:val="Sraopastraipa"/>
              <w:numPr>
                <w:ilvl w:val="0"/>
                <w:numId w:val="8"/>
              </w:numPr>
            </w:pPr>
            <w:r>
              <w:t>Pasiūlymų, rekomendacijų teikimas mokyklos veiklos kokybės planavimui.</w:t>
            </w:r>
          </w:p>
          <w:p w:rsidR="00012C1F" w:rsidRPr="00A607A1" w:rsidRDefault="00012C1F" w:rsidP="00012C1F">
            <w:pPr>
              <w:pStyle w:val="Sraopastraipa"/>
              <w:numPr>
                <w:ilvl w:val="0"/>
                <w:numId w:val="8"/>
              </w:numPr>
            </w:pPr>
            <w:r>
              <w:t xml:space="preserve">Rezultatų pateikimas mokyklos </w:t>
            </w:r>
            <w:r>
              <w:lastRenderedPageBreak/>
              <w:t xml:space="preserve">bendruomenei ir </w:t>
            </w:r>
            <w:r w:rsidRPr="003F0EA3">
              <w:rPr>
                <w:color w:val="000000" w:themeColor="text1"/>
              </w:rPr>
              <w:t xml:space="preserve">steigėjui. </w:t>
            </w:r>
          </w:p>
        </w:tc>
        <w:tc>
          <w:tcPr>
            <w:tcW w:w="2453" w:type="dxa"/>
          </w:tcPr>
          <w:p w:rsidR="00012C1F" w:rsidRPr="007D0977" w:rsidRDefault="00012C1F" w:rsidP="005256B4">
            <w:r>
              <w:lastRenderedPageBreak/>
              <w:t>2019 m. gegužė-birželis</w:t>
            </w:r>
          </w:p>
        </w:tc>
        <w:tc>
          <w:tcPr>
            <w:tcW w:w="3312" w:type="dxa"/>
          </w:tcPr>
          <w:p w:rsidR="00012C1F" w:rsidRDefault="00012C1F" w:rsidP="005256B4">
            <w:r>
              <w:t>Pavaduotojas ugdymui</w:t>
            </w:r>
          </w:p>
          <w:p w:rsidR="00012C1F" w:rsidRDefault="00012C1F" w:rsidP="005256B4">
            <w:r w:rsidRPr="007D0977">
              <w:t xml:space="preserve">E. </w:t>
            </w:r>
            <w:proofErr w:type="spellStart"/>
            <w:r w:rsidRPr="007D0977">
              <w:t>Taputis</w:t>
            </w:r>
            <w:proofErr w:type="spellEnd"/>
          </w:p>
          <w:p w:rsidR="00012C1F" w:rsidRPr="007D0977" w:rsidRDefault="00012C1F" w:rsidP="005256B4">
            <w:r>
              <w:t>Mokyt. D. Vilkienė</w:t>
            </w:r>
          </w:p>
          <w:p w:rsidR="00012C1F" w:rsidRPr="007D0977" w:rsidRDefault="00012C1F" w:rsidP="005256B4">
            <w:r w:rsidRPr="007D0977">
              <w:t>Mokyklos veiklos kokybės įsivertinimo grupė</w:t>
            </w:r>
          </w:p>
        </w:tc>
      </w:tr>
    </w:tbl>
    <w:p w:rsidR="00A26B68" w:rsidRPr="007D0977" w:rsidRDefault="00A26B68" w:rsidP="00A26B68">
      <w:pPr>
        <w:spacing w:line="276" w:lineRule="auto"/>
        <w:jc w:val="both"/>
        <w:rPr>
          <w:rFonts w:eastAsia="Calibri"/>
        </w:rPr>
      </w:pPr>
    </w:p>
    <w:p w:rsidR="00D2603D" w:rsidRPr="00212B3E" w:rsidRDefault="00D2603D" w:rsidP="00E625B4">
      <w:pPr>
        <w:jc w:val="center"/>
        <w:rPr>
          <w:sz w:val="28"/>
          <w:szCs w:val="28"/>
        </w:rPr>
      </w:pPr>
      <w:r w:rsidRPr="00212B3E">
        <w:rPr>
          <w:b/>
          <w:bCs/>
          <w:sz w:val="28"/>
          <w:szCs w:val="28"/>
        </w:rPr>
        <w:t>V. UGDYMO PROCESO ORGANIZAVIMAS</w:t>
      </w:r>
    </w:p>
    <w:p w:rsidR="00D2603D" w:rsidRPr="00212B3E" w:rsidRDefault="00D2603D" w:rsidP="00D2603D">
      <w:pPr>
        <w:jc w:val="center"/>
      </w:pPr>
    </w:p>
    <w:p w:rsidR="00D2603D" w:rsidRPr="00D2603D" w:rsidRDefault="00FF7F42" w:rsidP="00FF7F42">
      <w:pPr>
        <w:tabs>
          <w:tab w:val="left" w:pos="851"/>
        </w:tabs>
        <w:rPr>
          <w:bCs/>
          <w:color w:val="FF0000"/>
        </w:rPr>
      </w:pPr>
      <w:r>
        <w:rPr>
          <w:bCs/>
        </w:rPr>
        <w:t xml:space="preserve">              </w:t>
      </w:r>
      <w:r w:rsidR="00D2603D" w:rsidRPr="00212B3E">
        <w:rPr>
          <w:bCs/>
        </w:rPr>
        <w:t>6.1. Mokytojų tarybos posėdžiai</w:t>
      </w:r>
      <w:r w:rsidR="00D2603D" w:rsidRPr="00D2603D">
        <w:rPr>
          <w:bCs/>
          <w:color w:val="FF0000"/>
        </w:rPr>
        <w:t>.</w:t>
      </w:r>
    </w:p>
    <w:p w:rsidR="00D2603D" w:rsidRPr="00D2603D" w:rsidRDefault="00D2603D" w:rsidP="00D2603D">
      <w:pPr>
        <w:rPr>
          <w:color w:val="FF0000"/>
        </w:rPr>
      </w:pPr>
    </w:p>
    <w:tbl>
      <w:tblPr>
        <w:tblW w:w="5003" w:type="pct"/>
        <w:tblLook w:val="01E0" w:firstRow="1" w:lastRow="1" w:firstColumn="1" w:lastColumn="1" w:noHBand="0" w:noVBand="0"/>
      </w:tblPr>
      <w:tblGrid>
        <w:gridCol w:w="988"/>
        <w:gridCol w:w="6877"/>
        <w:gridCol w:w="1769"/>
      </w:tblGrid>
      <w:tr w:rsidR="00D2603D" w:rsidRPr="00945C62" w:rsidTr="005C2C54">
        <w:trPr>
          <w:trHeight w:val="354"/>
        </w:trPr>
        <w:tc>
          <w:tcPr>
            <w:tcW w:w="513" w:type="pct"/>
            <w:tcBorders>
              <w:top w:val="single" w:sz="4" w:space="0" w:color="auto"/>
              <w:left w:val="single" w:sz="4" w:space="0" w:color="auto"/>
              <w:bottom w:val="single" w:sz="4" w:space="0" w:color="auto"/>
              <w:right w:val="single" w:sz="4" w:space="0" w:color="auto"/>
            </w:tcBorders>
          </w:tcPr>
          <w:p w:rsidR="00D2603D" w:rsidRPr="00012C1F" w:rsidRDefault="00E5485F" w:rsidP="00810270">
            <w:pPr>
              <w:spacing w:line="360" w:lineRule="auto"/>
              <w:jc w:val="both"/>
            </w:pPr>
            <w:r w:rsidRPr="00012C1F">
              <w:t>Eil.</w:t>
            </w:r>
          </w:p>
          <w:p w:rsidR="00E5485F" w:rsidRPr="00012C1F" w:rsidRDefault="00E5485F" w:rsidP="00810270">
            <w:pPr>
              <w:spacing w:line="360" w:lineRule="auto"/>
              <w:jc w:val="both"/>
            </w:pPr>
            <w:r w:rsidRPr="00012C1F">
              <w:t>Nr.</w:t>
            </w:r>
          </w:p>
        </w:tc>
        <w:tc>
          <w:tcPr>
            <w:tcW w:w="3569" w:type="pct"/>
            <w:tcBorders>
              <w:top w:val="single" w:sz="4" w:space="0" w:color="auto"/>
              <w:left w:val="single" w:sz="4" w:space="0" w:color="auto"/>
              <w:bottom w:val="single" w:sz="4" w:space="0" w:color="auto"/>
              <w:right w:val="single" w:sz="4" w:space="0" w:color="auto"/>
            </w:tcBorders>
          </w:tcPr>
          <w:p w:rsidR="00D2603D" w:rsidRPr="00012C1F" w:rsidRDefault="00D2603D" w:rsidP="00810270">
            <w:pPr>
              <w:spacing w:line="360" w:lineRule="auto"/>
              <w:jc w:val="both"/>
            </w:pPr>
            <w:r w:rsidRPr="00012C1F">
              <w:t>Tema</w:t>
            </w:r>
          </w:p>
        </w:tc>
        <w:tc>
          <w:tcPr>
            <w:tcW w:w="919" w:type="pct"/>
            <w:tcBorders>
              <w:top w:val="single" w:sz="4" w:space="0" w:color="auto"/>
              <w:left w:val="single" w:sz="4" w:space="0" w:color="auto"/>
              <w:bottom w:val="single" w:sz="4" w:space="0" w:color="auto"/>
              <w:right w:val="single" w:sz="4" w:space="0" w:color="auto"/>
            </w:tcBorders>
          </w:tcPr>
          <w:p w:rsidR="00D2603D" w:rsidRPr="00012C1F" w:rsidRDefault="00D2603D" w:rsidP="00810270">
            <w:pPr>
              <w:spacing w:line="360" w:lineRule="auto"/>
              <w:jc w:val="center"/>
            </w:pPr>
            <w:r w:rsidRPr="00012C1F">
              <w:t>Data</w:t>
            </w:r>
          </w:p>
        </w:tc>
      </w:tr>
      <w:tr w:rsidR="00D2603D"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D2603D" w:rsidRPr="00012C1F" w:rsidRDefault="00EF4B3A" w:rsidP="00EF4B3A">
            <w:r w:rsidRPr="00012C1F">
              <w:t>1.</w:t>
            </w:r>
          </w:p>
        </w:tc>
        <w:tc>
          <w:tcPr>
            <w:tcW w:w="3569" w:type="pct"/>
            <w:tcBorders>
              <w:top w:val="single" w:sz="4" w:space="0" w:color="auto"/>
              <w:left w:val="single" w:sz="4" w:space="0" w:color="auto"/>
              <w:bottom w:val="single" w:sz="4" w:space="0" w:color="auto"/>
              <w:right w:val="single" w:sz="4" w:space="0" w:color="auto"/>
            </w:tcBorders>
          </w:tcPr>
          <w:p w:rsidR="00D2603D" w:rsidRPr="00012C1F" w:rsidRDefault="00212B3E" w:rsidP="000A76FB">
            <w:pPr>
              <w:jc w:val="both"/>
            </w:pPr>
            <w:r w:rsidRPr="00012C1F">
              <w:t xml:space="preserve">1. </w:t>
            </w:r>
            <w:r w:rsidR="00996CA7">
              <w:t xml:space="preserve">Dėl </w:t>
            </w:r>
            <w:r w:rsidR="00305B61" w:rsidRPr="00012C1F">
              <w:t xml:space="preserve">2018 – 2019 </w:t>
            </w:r>
            <w:r w:rsidR="00D2603D" w:rsidRPr="00012C1F">
              <w:t>m. m. švietimo politikos prioritetų na</w:t>
            </w:r>
            <w:r w:rsidR="0068104D" w:rsidRPr="00012C1F">
              <w:t>ujiems mokslo metams pristatymo</w:t>
            </w:r>
            <w:r w:rsidR="00D2603D" w:rsidRPr="00012C1F">
              <w:t>.</w:t>
            </w:r>
          </w:p>
          <w:p w:rsidR="0068104D" w:rsidRPr="00012C1F" w:rsidRDefault="00D2603D" w:rsidP="000A76FB">
            <w:pPr>
              <w:jc w:val="both"/>
            </w:pPr>
            <w:r w:rsidRPr="00012C1F">
              <w:t xml:space="preserve">2. </w:t>
            </w:r>
            <w:r w:rsidR="00996CA7">
              <w:t xml:space="preserve">Dėl </w:t>
            </w:r>
            <w:r w:rsidR="0068104D" w:rsidRPr="00012C1F">
              <w:t>Mokyklos v</w:t>
            </w:r>
            <w:r w:rsidR="00305B61" w:rsidRPr="00012C1F">
              <w:t>e</w:t>
            </w:r>
            <w:r w:rsidR="00996CA7">
              <w:t>iklos plano projekto pristatymo</w:t>
            </w:r>
            <w:r w:rsidR="0068104D" w:rsidRPr="00012C1F">
              <w:t>.</w:t>
            </w:r>
          </w:p>
          <w:p w:rsidR="00A53A97" w:rsidRDefault="00A53A97" w:rsidP="000A76FB">
            <w:pPr>
              <w:jc w:val="both"/>
            </w:pPr>
            <w:r w:rsidRPr="00012C1F">
              <w:t xml:space="preserve">3. </w:t>
            </w:r>
            <w:r w:rsidR="00996CA7">
              <w:t>Dėl e</w:t>
            </w:r>
            <w:r w:rsidRPr="00012C1F">
              <w:t>tatini</w:t>
            </w:r>
            <w:r w:rsidR="00996CA7">
              <w:t>o</w:t>
            </w:r>
            <w:r w:rsidRPr="00012C1F">
              <w:t xml:space="preserve"> mokytojų darbo</w:t>
            </w:r>
            <w:r w:rsidR="00996CA7">
              <w:t xml:space="preserve"> apmokėjimo</w:t>
            </w:r>
            <w:r w:rsidRPr="00012C1F">
              <w:t xml:space="preserve">. </w:t>
            </w:r>
          </w:p>
          <w:p w:rsidR="00996CA7" w:rsidRDefault="00996CA7" w:rsidP="000A76FB">
            <w:pPr>
              <w:jc w:val="both"/>
            </w:pPr>
            <w:r>
              <w:t>4. Dėl 2018-2019 m. m. ugdymo plano pristatymo.</w:t>
            </w:r>
          </w:p>
          <w:p w:rsidR="00996CA7" w:rsidRPr="00012C1F" w:rsidRDefault="00996CA7" w:rsidP="000A76FB">
            <w:pPr>
              <w:jc w:val="both"/>
            </w:pPr>
            <w:r>
              <w:t>5. Dėl 2017-2018 m. m. PUPP rezultatų.</w:t>
            </w:r>
          </w:p>
          <w:p w:rsidR="0068104D" w:rsidRPr="00012C1F" w:rsidRDefault="0068104D" w:rsidP="000A76FB">
            <w:pPr>
              <w:jc w:val="both"/>
            </w:pPr>
          </w:p>
        </w:tc>
        <w:tc>
          <w:tcPr>
            <w:tcW w:w="919" w:type="pct"/>
            <w:tcBorders>
              <w:top w:val="single" w:sz="4" w:space="0" w:color="auto"/>
              <w:left w:val="single" w:sz="4" w:space="0" w:color="auto"/>
              <w:bottom w:val="single" w:sz="4" w:space="0" w:color="auto"/>
              <w:right w:val="single" w:sz="4" w:space="0" w:color="auto"/>
            </w:tcBorders>
          </w:tcPr>
          <w:p w:rsidR="00D2603D" w:rsidRPr="007C44D4" w:rsidRDefault="0068104D" w:rsidP="007C44D4">
            <w:pPr>
              <w:jc w:val="both"/>
            </w:pPr>
            <w:r w:rsidRPr="007C44D4">
              <w:t>Rugpjūtis</w:t>
            </w:r>
          </w:p>
        </w:tc>
      </w:tr>
      <w:tr w:rsidR="00764BEE"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764BEE" w:rsidRPr="00012C1F" w:rsidRDefault="00EF4B3A" w:rsidP="00EF4B3A">
            <w:r w:rsidRPr="00012C1F">
              <w:t>2.</w:t>
            </w:r>
          </w:p>
        </w:tc>
        <w:tc>
          <w:tcPr>
            <w:tcW w:w="3569" w:type="pct"/>
            <w:tcBorders>
              <w:top w:val="single" w:sz="4" w:space="0" w:color="auto"/>
              <w:left w:val="single" w:sz="4" w:space="0" w:color="auto"/>
              <w:bottom w:val="single" w:sz="4" w:space="0" w:color="auto"/>
              <w:right w:val="single" w:sz="4" w:space="0" w:color="auto"/>
            </w:tcBorders>
          </w:tcPr>
          <w:p w:rsidR="007758AD" w:rsidRPr="00012C1F" w:rsidRDefault="00A53A97" w:rsidP="00A53A97">
            <w:pPr>
              <w:jc w:val="both"/>
              <w:rPr>
                <w:bCs/>
              </w:rPr>
            </w:pPr>
            <w:r w:rsidRPr="00012C1F">
              <w:rPr>
                <w:bCs/>
              </w:rPr>
              <w:t xml:space="preserve">1. </w:t>
            </w:r>
            <w:r w:rsidR="00996CA7">
              <w:rPr>
                <w:bCs/>
              </w:rPr>
              <w:t xml:space="preserve">Dėl </w:t>
            </w:r>
            <w:r w:rsidRPr="00012C1F">
              <w:rPr>
                <w:bCs/>
              </w:rPr>
              <w:t>2018-2019 m.</w:t>
            </w:r>
            <w:r w:rsidR="00996CA7">
              <w:rPr>
                <w:bCs/>
              </w:rPr>
              <w:t xml:space="preserve"> </w:t>
            </w:r>
            <w:r w:rsidRPr="00012C1F">
              <w:rPr>
                <w:bCs/>
              </w:rPr>
              <w:t>m. mokyklos veiklos p</w:t>
            </w:r>
            <w:r w:rsidR="00996CA7">
              <w:rPr>
                <w:bCs/>
              </w:rPr>
              <w:t>lano įgyvendinimo.</w:t>
            </w:r>
            <w:r w:rsidRPr="00012C1F">
              <w:rPr>
                <w:bCs/>
              </w:rPr>
              <w:t>.</w:t>
            </w:r>
          </w:p>
          <w:p w:rsidR="00A53A97" w:rsidRPr="00012C1F" w:rsidRDefault="00A53A97" w:rsidP="00A53A97">
            <w:pPr>
              <w:jc w:val="both"/>
              <w:rPr>
                <w:bCs/>
              </w:rPr>
            </w:pPr>
            <w:r w:rsidRPr="00012C1F">
              <w:rPr>
                <w:bCs/>
              </w:rPr>
              <w:t xml:space="preserve">2. </w:t>
            </w:r>
            <w:r w:rsidR="00996CA7">
              <w:rPr>
                <w:bCs/>
              </w:rPr>
              <w:t xml:space="preserve">Dėl </w:t>
            </w:r>
            <w:r w:rsidRPr="00012C1F">
              <w:rPr>
                <w:bCs/>
              </w:rPr>
              <w:t>2017-2018 m. m. nacionalinių mokinių pasiekimų</w:t>
            </w:r>
            <w:r w:rsidR="00996CA7">
              <w:rPr>
                <w:bCs/>
              </w:rPr>
              <w:t xml:space="preserve"> rezultatų.</w:t>
            </w:r>
            <w:r w:rsidRPr="00012C1F">
              <w:rPr>
                <w:bCs/>
              </w:rPr>
              <w:t>.</w:t>
            </w:r>
          </w:p>
          <w:p w:rsidR="00A53A97" w:rsidRPr="00012C1F" w:rsidRDefault="00A53A97" w:rsidP="00A53A97">
            <w:pPr>
              <w:jc w:val="both"/>
              <w:rPr>
                <w:bCs/>
              </w:rPr>
            </w:pPr>
            <w:r w:rsidRPr="00012C1F">
              <w:rPr>
                <w:bCs/>
              </w:rPr>
              <w:t xml:space="preserve">3. </w:t>
            </w:r>
            <w:r w:rsidR="00996CA7">
              <w:rPr>
                <w:bCs/>
              </w:rPr>
              <w:t xml:space="preserve">Dėl </w:t>
            </w:r>
            <w:r w:rsidRPr="00012C1F">
              <w:rPr>
                <w:bCs/>
              </w:rPr>
              <w:t>2018-2019 m.</w:t>
            </w:r>
            <w:r w:rsidR="00996CA7">
              <w:rPr>
                <w:bCs/>
              </w:rPr>
              <w:t xml:space="preserve"> </w:t>
            </w:r>
            <w:r w:rsidRPr="00012C1F">
              <w:rPr>
                <w:bCs/>
              </w:rPr>
              <w:t>m. mokyklos veikl</w:t>
            </w:r>
            <w:r w:rsidR="00996CA7">
              <w:rPr>
                <w:bCs/>
              </w:rPr>
              <w:t>os kokybės rodiklių.</w:t>
            </w:r>
          </w:p>
          <w:p w:rsidR="00A53A97" w:rsidRPr="00012C1F" w:rsidRDefault="00A53A97" w:rsidP="00A53A97">
            <w:pPr>
              <w:jc w:val="both"/>
              <w:rPr>
                <w:bCs/>
              </w:rPr>
            </w:pPr>
            <w:r w:rsidRPr="00012C1F">
              <w:rPr>
                <w:bCs/>
              </w:rPr>
              <w:t xml:space="preserve">4. </w:t>
            </w:r>
            <w:r w:rsidR="00996CA7">
              <w:rPr>
                <w:bCs/>
              </w:rPr>
              <w:t xml:space="preserve">Dėl </w:t>
            </w:r>
            <w:r w:rsidRPr="00012C1F">
              <w:rPr>
                <w:bCs/>
              </w:rPr>
              <w:t>Vaikų turizmo renginių organizavimo apraš</w:t>
            </w:r>
            <w:r w:rsidR="00996CA7">
              <w:rPr>
                <w:bCs/>
              </w:rPr>
              <w:t>o</w:t>
            </w:r>
            <w:r w:rsidRPr="00012C1F">
              <w:rPr>
                <w:bCs/>
              </w:rPr>
              <w:t>.</w:t>
            </w:r>
          </w:p>
          <w:p w:rsidR="00A53A97" w:rsidRDefault="00996CA7" w:rsidP="00A53A97">
            <w:pPr>
              <w:jc w:val="both"/>
              <w:rPr>
                <w:bCs/>
              </w:rPr>
            </w:pPr>
            <w:r>
              <w:rPr>
                <w:bCs/>
              </w:rPr>
              <w:t>5</w:t>
            </w:r>
            <w:r w:rsidR="00A53A97" w:rsidRPr="00012C1F">
              <w:rPr>
                <w:bCs/>
              </w:rPr>
              <w:t>. 1, 5 klasių mokinių adaptacija.</w:t>
            </w:r>
          </w:p>
          <w:p w:rsidR="00A53A97" w:rsidRPr="00996CA7" w:rsidRDefault="00996CA7" w:rsidP="00A53A97">
            <w:pPr>
              <w:jc w:val="both"/>
              <w:rPr>
                <w:bCs/>
              </w:rPr>
            </w:pPr>
            <w:r>
              <w:rPr>
                <w:bCs/>
              </w:rPr>
              <w:t xml:space="preserve">6. </w:t>
            </w:r>
            <w:r w:rsidRPr="00012C1F">
              <w:rPr>
                <w:bCs/>
              </w:rPr>
              <w:t>Suomijos ir Estijos</w:t>
            </w:r>
            <w:r>
              <w:rPr>
                <w:bCs/>
              </w:rPr>
              <w:t xml:space="preserve"> švietimo sistemos pristatymas.</w:t>
            </w:r>
          </w:p>
        </w:tc>
        <w:tc>
          <w:tcPr>
            <w:tcW w:w="919" w:type="pct"/>
            <w:tcBorders>
              <w:top w:val="single" w:sz="4" w:space="0" w:color="auto"/>
              <w:left w:val="single" w:sz="4" w:space="0" w:color="auto"/>
              <w:bottom w:val="single" w:sz="4" w:space="0" w:color="auto"/>
              <w:right w:val="single" w:sz="4" w:space="0" w:color="auto"/>
            </w:tcBorders>
          </w:tcPr>
          <w:p w:rsidR="00764BEE" w:rsidRPr="007C44D4" w:rsidRDefault="00A53A97" w:rsidP="007C44D4">
            <w:pPr>
              <w:jc w:val="both"/>
            </w:pPr>
            <w:r w:rsidRPr="007C44D4">
              <w:t>Spalis</w:t>
            </w:r>
          </w:p>
        </w:tc>
      </w:tr>
      <w:tr w:rsidR="000A76FB"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0A76FB" w:rsidRPr="007C44D4" w:rsidRDefault="005C2C54" w:rsidP="00EF4B3A">
            <w:r w:rsidRPr="007C44D4">
              <w:t>3</w:t>
            </w:r>
            <w:r w:rsidR="00EF4B3A" w:rsidRPr="007C44D4">
              <w:t>.</w:t>
            </w:r>
          </w:p>
        </w:tc>
        <w:tc>
          <w:tcPr>
            <w:tcW w:w="3569" w:type="pct"/>
            <w:tcBorders>
              <w:top w:val="single" w:sz="4" w:space="0" w:color="auto"/>
              <w:left w:val="single" w:sz="4" w:space="0" w:color="auto"/>
              <w:bottom w:val="single" w:sz="4" w:space="0" w:color="auto"/>
              <w:right w:val="single" w:sz="4" w:space="0" w:color="auto"/>
            </w:tcBorders>
          </w:tcPr>
          <w:p w:rsidR="00012C1F" w:rsidRPr="00B72CDC" w:rsidRDefault="00B72CDC" w:rsidP="00012C1F">
            <w:pPr>
              <w:jc w:val="both"/>
            </w:pPr>
            <w:r w:rsidRPr="00B72CDC">
              <w:t>1</w:t>
            </w:r>
            <w:r w:rsidR="00012C1F" w:rsidRPr="00B72CDC">
              <w:t xml:space="preserve">. </w:t>
            </w:r>
            <w:r w:rsidR="00996CA7">
              <w:t>Dėl a</w:t>
            </w:r>
            <w:r w:rsidR="00012C1F" w:rsidRPr="00B72CDC">
              <w:t>pklausos „Mokinių mokymosi krūvis“.</w:t>
            </w:r>
          </w:p>
          <w:p w:rsidR="00B72CDC" w:rsidRDefault="00B72CDC" w:rsidP="00012C1F">
            <w:pPr>
              <w:jc w:val="both"/>
            </w:pPr>
            <w:r w:rsidRPr="00B72CDC">
              <w:t xml:space="preserve">2. </w:t>
            </w:r>
            <w:r w:rsidR="00996CA7">
              <w:t>Dėl a</w:t>
            </w:r>
            <w:r w:rsidRPr="00B72CDC">
              <w:t>kadem</w:t>
            </w:r>
            <w:r w:rsidR="00996CA7">
              <w:t>inių rezultatų stebėsenos</w:t>
            </w:r>
            <w:r w:rsidRPr="00B72CDC">
              <w:t xml:space="preserve"> ugdymo procese.</w:t>
            </w:r>
          </w:p>
          <w:p w:rsidR="00B72CDC" w:rsidRDefault="00B72CDC" w:rsidP="00012C1F">
            <w:pPr>
              <w:jc w:val="both"/>
            </w:pPr>
            <w:r>
              <w:t xml:space="preserve">3. </w:t>
            </w:r>
            <w:r w:rsidR="00996CA7">
              <w:t xml:space="preserve">Dėl </w:t>
            </w:r>
            <w:r w:rsidRPr="00B72CDC">
              <w:t xml:space="preserve">Asmeninės pažangos </w:t>
            </w:r>
            <w:r>
              <w:t xml:space="preserve">stebėjimo, fiksavimo ir analizavimo </w:t>
            </w:r>
            <w:r w:rsidRPr="00B72CDC">
              <w:t>tvarkos apraš</w:t>
            </w:r>
            <w:r w:rsidR="00996CA7">
              <w:t>o</w:t>
            </w:r>
            <w:r>
              <w:t>.</w:t>
            </w:r>
          </w:p>
          <w:p w:rsidR="00996CA7" w:rsidRPr="00B72CDC" w:rsidRDefault="00996CA7" w:rsidP="00012C1F">
            <w:pPr>
              <w:jc w:val="both"/>
            </w:pPr>
            <w:r>
              <w:t>4. Dėl pritarimo pedagogų atestacijos programai.</w:t>
            </w:r>
          </w:p>
          <w:p w:rsidR="00F30C83" w:rsidRPr="00945C62" w:rsidRDefault="00996CA7" w:rsidP="000A76FB">
            <w:pPr>
              <w:jc w:val="both"/>
              <w:rPr>
                <w:color w:val="FF0000"/>
              </w:rPr>
            </w:pPr>
            <w:r w:rsidRPr="00996CA7">
              <w:t>5. Dėl ataskaitos už 2018 m. mokyklos veiklą.</w:t>
            </w:r>
          </w:p>
        </w:tc>
        <w:tc>
          <w:tcPr>
            <w:tcW w:w="919" w:type="pct"/>
            <w:tcBorders>
              <w:top w:val="single" w:sz="4" w:space="0" w:color="auto"/>
              <w:left w:val="single" w:sz="4" w:space="0" w:color="auto"/>
              <w:bottom w:val="single" w:sz="4" w:space="0" w:color="auto"/>
              <w:right w:val="single" w:sz="4" w:space="0" w:color="auto"/>
            </w:tcBorders>
          </w:tcPr>
          <w:p w:rsidR="000A76FB" w:rsidRPr="007C44D4" w:rsidRDefault="000A76FB" w:rsidP="007C44D4">
            <w:pPr>
              <w:jc w:val="both"/>
            </w:pPr>
            <w:r w:rsidRPr="007C44D4">
              <w:t>Gruodis</w:t>
            </w:r>
          </w:p>
        </w:tc>
      </w:tr>
      <w:tr w:rsidR="00726867" w:rsidRPr="00945C62" w:rsidTr="005C2C54">
        <w:trPr>
          <w:trHeight w:val="1191"/>
        </w:trPr>
        <w:tc>
          <w:tcPr>
            <w:tcW w:w="513" w:type="pct"/>
            <w:vMerge w:val="restart"/>
            <w:tcBorders>
              <w:top w:val="single" w:sz="4" w:space="0" w:color="auto"/>
              <w:left w:val="single" w:sz="4" w:space="0" w:color="auto"/>
              <w:right w:val="single" w:sz="4" w:space="0" w:color="auto"/>
            </w:tcBorders>
          </w:tcPr>
          <w:p w:rsidR="00726867" w:rsidRPr="007C44D4" w:rsidRDefault="005C2C54" w:rsidP="00EF4B3A">
            <w:r w:rsidRPr="007C44D4">
              <w:t>4</w:t>
            </w:r>
            <w:r w:rsidR="00726867" w:rsidRPr="007C44D4">
              <w:t>.</w:t>
            </w:r>
          </w:p>
          <w:p w:rsidR="00726867" w:rsidRPr="007C44D4" w:rsidRDefault="00726867" w:rsidP="00EF4B3A"/>
        </w:tc>
        <w:tc>
          <w:tcPr>
            <w:tcW w:w="3569" w:type="pct"/>
            <w:vMerge w:val="restart"/>
            <w:tcBorders>
              <w:top w:val="single" w:sz="4" w:space="0" w:color="auto"/>
              <w:left w:val="single" w:sz="4" w:space="0" w:color="auto"/>
              <w:right w:val="single" w:sz="4" w:space="0" w:color="auto"/>
            </w:tcBorders>
          </w:tcPr>
          <w:p w:rsidR="00726867" w:rsidRPr="00B72CDC" w:rsidRDefault="00726867" w:rsidP="00810270">
            <w:pPr>
              <w:jc w:val="both"/>
              <w:rPr>
                <w:lang w:eastAsia="en-US"/>
              </w:rPr>
            </w:pPr>
            <w:r w:rsidRPr="00B72CDC">
              <w:rPr>
                <w:lang w:eastAsia="en-US"/>
              </w:rPr>
              <w:t xml:space="preserve">1. </w:t>
            </w:r>
            <w:r w:rsidR="008E2110">
              <w:rPr>
                <w:lang w:eastAsia="en-US"/>
              </w:rPr>
              <w:t xml:space="preserve">Dėl </w:t>
            </w:r>
            <w:r w:rsidRPr="00B72CDC">
              <w:rPr>
                <w:lang w:eastAsia="en-US"/>
              </w:rPr>
              <w:t xml:space="preserve">1-9 klasių mokinių </w:t>
            </w:r>
            <w:r>
              <w:rPr>
                <w:lang w:eastAsia="en-US"/>
              </w:rPr>
              <w:t>I pusmečio</w:t>
            </w:r>
            <w:r w:rsidRPr="00B72CDC">
              <w:rPr>
                <w:lang w:eastAsia="en-US"/>
              </w:rPr>
              <w:t xml:space="preserve"> ugdymosi rezultatų, lankomumo analizė</w:t>
            </w:r>
            <w:r w:rsidR="005C2C54">
              <w:rPr>
                <w:lang w:eastAsia="en-US"/>
              </w:rPr>
              <w:t>s</w:t>
            </w:r>
            <w:r w:rsidRPr="00B72CDC">
              <w:rPr>
                <w:lang w:eastAsia="en-US"/>
              </w:rPr>
              <w:t>.</w:t>
            </w:r>
          </w:p>
          <w:p w:rsidR="005C2C54" w:rsidRDefault="00726867" w:rsidP="005C2C54">
            <w:pPr>
              <w:jc w:val="both"/>
            </w:pPr>
            <w:r w:rsidRPr="00B72CDC">
              <w:rPr>
                <w:lang w:eastAsia="en-US"/>
              </w:rPr>
              <w:t xml:space="preserve">2. </w:t>
            </w:r>
            <w:r w:rsidR="005C2C54">
              <w:rPr>
                <w:lang w:eastAsia="en-US"/>
              </w:rPr>
              <w:t>Dėl a</w:t>
            </w:r>
            <w:r w:rsidRPr="00B72CDC">
              <w:t xml:space="preserve">pklausos „Mokymosi pagalbos teikimas“ </w:t>
            </w:r>
          </w:p>
          <w:p w:rsidR="00726867" w:rsidRPr="00726867" w:rsidRDefault="00726867" w:rsidP="005C2C54">
            <w:pPr>
              <w:jc w:val="both"/>
              <w:rPr>
                <w:lang w:eastAsia="en-US"/>
              </w:rPr>
            </w:pPr>
            <w:r w:rsidRPr="00B72CDC">
              <w:t xml:space="preserve">3. </w:t>
            </w:r>
            <w:r w:rsidR="005C2C54">
              <w:t>Dėl t</w:t>
            </w:r>
            <w:r w:rsidR="005C2C54">
              <w:rPr>
                <w:bCs/>
              </w:rPr>
              <w:t>olimesnio</w:t>
            </w:r>
            <w:r>
              <w:rPr>
                <w:bCs/>
              </w:rPr>
              <w:t xml:space="preserve"> 8, 9</w:t>
            </w:r>
            <w:r w:rsidR="005C2C54">
              <w:rPr>
                <w:bCs/>
              </w:rPr>
              <w:t xml:space="preserve"> klasės mokinių </w:t>
            </w:r>
            <w:r w:rsidRPr="00B72CDC">
              <w:rPr>
                <w:bCs/>
              </w:rPr>
              <w:t>.</w:t>
            </w:r>
          </w:p>
        </w:tc>
        <w:tc>
          <w:tcPr>
            <w:tcW w:w="919" w:type="pct"/>
            <w:tcBorders>
              <w:top w:val="single" w:sz="4" w:space="0" w:color="auto"/>
              <w:left w:val="single" w:sz="4" w:space="0" w:color="auto"/>
              <w:right w:val="single" w:sz="4" w:space="0" w:color="auto"/>
            </w:tcBorders>
          </w:tcPr>
          <w:p w:rsidR="00726867" w:rsidRPr="007C44D4" w:rsidRDefault="005C2C54" w:rsidP="007C44D4">
            <w:pPr>
              <w:jc w:val="both"/>
            </w:pPr>
            <w:r w:rsidRPr="007C44D4">
              <w:t>Vasaris</w:t>
            </w:r>
          </w:p>
        </w:tc>
      </w:tr>
      <w:tr w:rsidR="00726867" w:rsidRPr="00945C62" w:rsidTr="005C2C54">
        <w:trPr>
          <w:trHeight w:val="80"/>
        </w:trPr>
        <w:tc>
          <w:tcPr>
            <w:tcW w:w="513" w:type="pct"/>
            <w:vMerge/>
            <w:tcBorders>
              <w:left w:val="single" w:sz="4" w:space="0" w:color="auto"/>
              <w:bottom w:val="single" w:sz="4" w:space="0" w:color="auto"/>
              <w:right w:val="single" w:sz="4" w:space="0" w:color="auto"/>
            </w:tcBorders>
          </w:tcPr>
          <w:p w:rsidR="00726867" w:rsidRPr="007C44D4" w:rsidRDefault="00726867" w:rsidP="00EF4B3A"/>
        </w:tc>
        <w:tc>
          <w:tcPr>
            <w:tcW w:w="3569" w:type="pct"/>
            <w:vMerge/>
            <w:tcBorders>
              <w:left w:val="single" w:sz="4" w:space="0" w:color="auto"/>
              <w:bottom w:val="single" w:sz="4" w:space="0" w:color="auto"/>
              <w:right w:val="single" w:sz="4" w:space="0" w:color="auto"/>
            </w:tcBorders>
          </w:tcPr>
          <w:p w:rsidR="00726867" w:rsidRPr="00945C62" w:rsidRDefault="00726867" w:rsidP="00726867">
            <w:pPr>
              <w:jc w:val="both"/>
              <w:rPr>
                <w:color w:val="FF0000"/>
                <w:lang w:eastAsia="en-US"/>
              </w:rPr>
            </w:pPr>
          </w:p>
        </w:tc>
        <w:tc>
          <w:tcPr>
            <w:tcW w:w="919" w:type="pct"/>
            <w:tcBorders>
              <w:left w:val="single" w:sz="4" w:space="0" w:color="auto"/>
              <w:bottom w:val="single" w:sz="4" w:space="0" w:color="auto"/>
              <w:right w:val="single" w:sz="4" w:space="0" w:color="auto"/>
            </w:tcBorders>
          </w:tcPr>
          <w:p w:rsidR="00726867" w:rsidRPr="007C44D4" w:rsidRDefault="00726867" w:rsidP="007C44D4">
            <w:pPr>
              <w:jc w:val="both"/>
            </w:pPr>
          </w:p>
        </w:tc>
      </w:tr>
      <w:tr w:rsidR="00726867"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726867" w:rsidRPr="007C44D4" w:rsidRDefault="005C2C54" w:rsidP="00EF4B3A">
            <w:r w:rsidRPr="007C44D4">
              <w:t>5.</w:t>
            </w:r>
          </w:p>
        </w:tc>
        <w:tc>
          <w:tcPr>
            <w:tcW w:w="3569" w:type="pct"/>
            <w:tcBorders>
              <w:top w:val="single" w:sz="4" w:space="0" w:color="auto"/>
              <w:left w:val="single" w:sz="4" w:space="0" w:color="auto"/>
              <w:bottom w:val="single" w:sz="4" w:space="0" w:color="auto"/>
              <w:right w:val="single" w:sz="4" w:space="0" w:color="auto"/>
            </w:tcBorders>
          </w:tcPr>
          <w:p w:rsidR="00726867" w:rsidRPr="00B72CDC" w:rsidRDefault="00726867" w:rsidP="00726867">
            <w:pPr>
              <w:jc w:val="both"/>
            </w:pPr>
            <w:r w:rsidRPr="00B72CDC">
              <w:rPr>
                <w:lang w:eastAsia="en-US"/>
              </w:rPr>
              <w:t xml:space="preserve">1. </w:t>
            </w:r>
            <w:r w:rsidR="005C2C54">
              <w:rPr>
                <w:lang w:eastAsia="en-US"/>
              </w:rPr>
              <w:t>Dėl m</w:t>
            </w:r>
            <w:r w:rsidRPr="00B72CDC">
              <w:t>okėjimo mokytis kompetenci</w:t>
            </w:r>
            <w:r w:rsidR="005C2C54">
              <w:t>jos stiprinimo</w:t>
            </w:r>
            <w:r w:rsidRPr="00B72CDC">
              <w:t xml:space="preserve"> ugdymo procese.</w:t>
            </w:r>
          </w:p>
          <w:p w:rsidR="00726867" w:rsidRPr="005C2C54" w:rsidRDefault="00726867" w:rsidP="00810270">
            <w:pPr>
              <w:jc w:val="both"/>
              <w:rPr>
                <w:bCs/>
              </w:rPr>
            </w:pPr>
            <w:r w:rsidRPr="00B72CDC">
              <w:t xml:space="preserve">2. </w:t>
            </w:r>
            <w:r w:rsidR="005C2C54">
              <w:t xml:space="preserve">Dėl </w:t>
            </w:r>
            <w:r w:rsidRPr="00B72CDC">
              <w:rPr>
                <w:bCs/>
              </w:rPr>
              <w:t>Socialinio ir emocinio ugdymo programų įgyvendinimo veiksmingumo analizė</w:t>
            </w:r>
            <w:r w:rsidR="005C2C54">
              <w:rPr>
                <w:bCs/>
              </w:rPr>
              <w:t>s</w:t>
            </w:r>
            <w:r w:rsidRPr="00B72CDC">
              <w:rPr>
                <w:bCs/>
              </w:rPr>
              <w:t>.</w:t>
            </w:r>
          </w:p>
        </w:tc>
        <w:tc>
          <w:tcPr>
            <w:tcW w:w="919" w:type="pct"/>
            <w:tcBorders>
              <w:left w:val="single" w:sz="4" w:space="0" w:color="auto"/>
              <w:bottom w:val="single" w:sz="4" w:space="0" w:color="auto"/>
              <w:right w:val="single" w:sz="4" w:space="0" w:color="auto"/>
            </w:tcBorders>
          </w:tcPr>
          <w:p w:rsidR="00726867" w:rsidRPr="007C44D4" w:rsidRDefault="00726867" w:rsidP="007C44D4">
            <w:pPr>
              <w:jc w:val="both"/>
            </w:pPr>
            <w:r w:rsidRPr="007C44D4">
              <w:t>Kovas</w:t>
            </w:r>
          </w:p>
        </w:tc>
      </w:tr>
      <w:tr w:rsidR="00D2603D"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D2603D" w:rsidRPr="007C44D4" w:rsidRDefault="005C2C54" w:rsidP="00EF4B3A">
            <w:r w:rsidRPr="007C44D4">
              <w:t>6.</w:t>
            </w:r>
            <w:r w:rsidR="00EF4B3A" w:rsidRPr="007C44D4">
              <w:t>.</w:t>
            </w:r>
          </w:p>
        </w:tc>
        <w:tc>
          <w:tcPr>
            <w:tcW w:w="3569" w:type="pct"/>
            <w:tcBorders>
              <w:top w:val="single" w:sz="4" w:space="0" w:color="auto"/>
              <w:left w:val="single" w:sz="4" w:space="0" w:color="auto"/>
              <w:bottom w:val="single" w:sz="4" w:space="0" w:color="auto"/>
              <w:right w:val="single" w:sz="4" w:space="0" w:color="auto"/>
            </w:tcBorders>
          </w:tcPr>
          <w:p w:rsidR="00D2603D" w:rsidRPr="00DA2834" w:rsidRDefault="0083055C" w:rsidP="00810270">
            <w:pPr>
              <w:jc w:val="both"/>
              <w:rPr>
                <w:lang w:eastAsia="en-US"/>
              </w:rPr>
            </w:pPr>
            <w:r w:rsidRPr="00DA2834">
              <w:rPr>
                <w:lang w:eastAsia="en-US"/>
              </w:rPr>
              <w:t xml:space="preserve">1. </w:t>
            </w:r>
            <w:r w:rsidR="005C2C54">
              <w:rPr>
                <w:lang w:eastAsia="en-US"/>
              </w:rPr>
              <w:t>Mokinių kūrybiškumo ugdymas</w:t>
            </w:r>
            <w:r w:rsidR="000A76FB" w:rsidRPr="00DA2834">
              <w:rPr>
                <w:lang w:eastAsia="en-US"/>
              </w:rPr>
              <w:t>, įgyvendinant pat</w:t>
            </w:r>
            <w:r w:rsidR="00726867" w:rsidRPr="00DA2834">
              <w:rPr>
                <w:lang w:eastAsia="en-US"/>
              </w:rPr>
              <w:t xml:space="preserve">irtinį, realiu pasaulio </w:t>
            </w:r>
            <w:r w:rsidR="000A76FB" w:rsidRPr="00DA2834">
              <w:rPr>
                <w:lang w:eastAsia="en-US"/>
              </w:rPr>
              <w:t xml:space="preserve"> pažinimu pagrįstą ugdymą</w:t>
            </w:r>
            <w:r w:rsidR="00726867" w:rsidRPr="00DA2834">
              <w:rPr>
                <w:lang w:eastAsia="en-US"/>
              </w:rPr>
              <w:t>, organizuojant pamokas netradicinėse edukacinėse erdvėse</w:t>
            </w:r>
            <w:r w:rsidR="000A76FB" w:rsidRPr="00DA2834">
              <w:rPr>
                <w:lang w:eastAsia="en-US"/>
              </w:rPr>
              <w:t>.</w:t>
            </w:r>
          </w:p>
          <w:p w:rsidR="0083055C" w:rsidRPr="00945C62" w:rsidRDefault="0083055C" w:rsidP="00726867">
            <w:pPr>
              <w:jc w:val="both"/>
              <w:rPr>
                <w:color w:val="FF0000"/>
                <w:lang w:eastAsia="en-US"/>
              </w:rPr>
            </w:pPr>
            <w:r w:rsidRPr="00DA2834">
              <w:rPr>
                <w:lang w:eastAsia="en-US"/>
              </w:rPr>
              <w:t>2</w:t>
            </w:r>
            <w:r w:rsidR="00DA2834" w:rsidRPr="00DA2834">
              <w:rPr>
                <w:lang w:eastAsia="en-US"/>
              </w:rPr>
              <w:t>. Kitoks mokytojas-kitokia pamoka-kitokia mokykla</w:t>
            </w:r>
          </w:p>
        </w:tc>
        <w:tc>
          <w:tcPr>
            <w:tcW w:w="919" w:type="pct"/>
            <w:tcBorders>
              <w:top w:val="single" w:sz="4" w:space="0" w:color="auto"/>
              <w:left w:val="single" w:sz="4" w:space="0" w:color="auto"/>
              <w:bottom w:val="single" w:sz="4" w:space="0" w:color="auto"/>
              <w:right w:val="single" w:sz="4" w:space="0" w:color="auto"/>
            </w:tcBorders>
          </w:tcPr>
          <w:p w:rsidR="00D2603D" w:rsidRPr="007C44D4" w:rsidRDefault="00726867" w:rsidP="007C44D4">
            <w:pPr>
              <w:jc w:val="both"/>
            </w:pPr>
            <w:r w:rsidRPr="007C44D4">
              <w:t>B</w:t>
            </w:r>
            <w:r w:rsidR="00764BEE" w:rsidRPr="007C44D4">
              <w:t>alandis</w:t>
            </w:r>
          </w:p>
        </w:tc>
      </w:tr>
      <w:tr w:rsidR="00726867"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726867" w:rsidRPr="007C44D4" w:rsidRDefault="005C2C54" w:rsidP="00EF4B3A">
            <w:r w:rsidRPr="007C44D4">
              <w:t>7.</w:t>
            </w:r>
          </w:p>
        </w:tc>
        <w:tc>
          <w:tcPr>
            <w:tcW w:w="3569" w:type="pct"/>
            <w:tcBorders>
              <w:top w:val="single" w:sz="4" w:space="0" w:color="auto"/>
              <w:left w:val="single" w:sz="4" w:space="0" w:color="auto"/>
              <w:bottom w:val="single" w:sz="4" w:space="0" w:color="auto"/>
              <w:right w:val="single" w:sz="4" w:space="0" w:color="auto"/>
            </w:tcBorders>
          </w:tcPr>
          <w:p w:rsidR="00726867" w:rsidRPr="00DA2834" w:rsidRDefault="00726867" w:rsidP="00810270">
            <w:pPr>
              <w:jc w:val="both"/>
              <w:rPr>
                <w:lang w:eastAsia="en-US"/>
              </w:rPr>
            </w:pPr>
            <w:r w:rsidRPr="00DA2834">
              <w:rPr>
                <w:lang w:eastAsia="en-US"/>
              </w:rPr>
              <w:t>1. Integravimo galimybės pamokoje.</w:t>
            </w:r>
            <w:r w:rsidR="005C2C54">
              <w:rPr>
                <w:lang w:eastAsia="en-US"/>
              </w:rPr>
              <w:t xml:space="preserve"> </w:t>
            </w:r>
            <w:r w:rsidR="00DA2834">
              <w:rPr>
                <w:lang w:eastAsia="en-US"/>
              </w:rPr>
              <w:t>Integruoto ugdymo dienos.</w:t>
            </w:r>
          </w:p>
          <w:p w:rsidR="00726867" w:rsidRPr="00DA2834" w:rsidRDefault="00726867" w:rsidP="00726867">
            <w:pPr>
              <w:jc w:val="both"/>
              <w:rPr>
                <w:lang w:eastAsia="en-US"/>
              </w:rPr>
            </w:pPr>
            <w:r w:rsidRPr="00DA2834">
              <w:rPr>
                <w:lang w:eastAsia="en-US"/>
              </w:rPr>
              <w:t>2. Socialinių pilietinių ugdymo veiklų plėtojimas mokinių savanoriškos veiklos inicijavimas.</w:t>
            </w:r>
          </w:p>
          <w:p w:rsidR="00726867" w:rsidRPr="00945C62" w:rsidRDefault="00726867" w:rsidP="005C2C54">
            <w:pPr>
              <w:jc w:val="both"/>
              <w:rPr>
                <w:color w:val="FF0000"/>
                <w:lang w:eastAsia="en-US"/>
              </w:rPr>
            </w:pPr>
            <w:r w:rsidRPr="00DA2834">
              <w:rPr>
                <w:lang w:eastAsia="en-US"/>
              </w:rPr>
              <w:t xml:space="preserve">3. </w:t>
            </w:r>
            <w:r w:rsidR="005C2C54">
              <w:rPr>
                <w:lang w:eastAsia="en-US"/>
              </w:rPr>
              <w:t>Dėl m</w:t>
            </w:r>
            <w:r w:rsidR="005C2C54">
              <w:rPr>
                <w:sz w:val="23"/>
                <w:szCs w:val="23"/>
              </w:rPr>
              <w:t>okinių ugdymosi poreikių</w:t>
            </w:r>
            <w:r w:rsidRPr="00DA2834">
              <w:rPr>
                <w:sz w:val="23"/>
                <w:szCs w:val="23"/>
              </w:rPr>
              <w:t xml:space="preserve"> 2019-2020 m. m. </w:t>
            </w:r>
          </w:p>
        </w:tc>
        <w:tc>
          <w:tcPr>
            <w:tcW w:w="919" w:type="pct"/>
            <w:tcBorders>
              <w:top w:val="single" w:sz="4" w:space="0" w:color="auto"/>
              <w:left w:val="single" w:sz="4" w:space="0" w:color="auto"/>
              <w:bottom w:val="single" w:sz="4" w:space="0" w:color="auto"/>
              <w:right w:val="single" w:sz="4" w:space="0" w:color="auto"/>
            </w:tcBorders>
          </w:tcPr>
          <w:p w:rsidR="00726867" w:rsidRPr="007C44D4" w:rsidRDefault="00726867" w:rsidP="007C44D4">
            <w:pPr>
              <w:jc w:val="both"/>
            </w:pPr>
            <w:r w:rsidRPr="007C44D4">
              <w:t>Gegužė</w:t>
            </w:r>
          </w:p>
        </w:tc>
      </w:tr>
      <w:tr w:rsidR="00D2603D" w:rsidRPr="00945C62" w:rsidTr="005C2C54">
        <w:trPr>
          <w:trHeight w:val="352"/>
        </w:trPr>
        <w:tc>
          <w:tcPr>
            <w:tcW w:w="513" w:type="pct"/>
            <w:tcBorders>
              <w:top w:val="single" w:sz="4" w:space="0" w:color="auto"/>
              <w:left w:val="single" w:sz="4" w:space="0" w:color="auto"/>
              <w:bottom w:val="single" w:sz="4" w:space="0" w:color="auto"/>
              <w:right w:val="single" w:sz="4" w:space="0" w:color="auto"/>
            </w:tcBorders>
          </w:tcPr>
          <w:p w:rsidR="00D2603D" w:rsidRPr="00945C62" w:rsidRDefault="00EF4B3A" w:rsidP="00EF4B3A">
            <w:pPr>
              <w:rPr>
                <w:color w:val="FF0000"/>
              </w:rPr>
            </w:pPr>
            <w:r w:rsidRPr="007C44D4">
              <w:t>8.</w:t>
            </w:r>
          </w:p>
        </w:tc>
        <w:tc>
          <w:tcPr>
            <w:tcW w:w="3569" w:type="pct"/>
            <w:tcBorders>
              <w:top w:val="single" w:sz="4" w:space="0" w:color="auto"/>
              <w:left w:val="single" w:sz="4" w:space="0" w:color="auto"/>
              <w:bottom w:val="single" w:sz="4" w:space="0" w:color="auto"/>
              <w:right w:val="single" w:sz="4" w:space="0" w:color="auto"/>
            </w:tcBorders>
          </w:tcPr>
          <w:p w:rsidR="00D2603D" w:rsidRPr="00996CA7" w:rsidRDefault="009B0AD2" w:rsidP="00810270">
            <w:pPr>
              <w:jc w:val="both"/>
              <w:rPr>
                <w:lang w:eastAsia="en-US"/>
              </w:rPr>
            </w:pPr>
            <w:r w:rsidRPr="00996CA7">
              <w:rPr>
                <w:lang w:eastAsia="en-US"/>
              </w:rPr>
              <w:t>1. Dėl 1-4 ir 5</w:t>
            </w:r>
            <w:r w:rsidR="00D2603D" w:rsidRPr="00996CA7">
              <w:rPr>
                <w:lang w:eastAsia="en-US"/>
              </w:rPr>
              <w:t xml:space="preserve">-10 klasių mokinių metinių </w:t>
            </w:r>
            <w:r w:rsidR="00786C56" w:rsidRPr="00996CA7">
              <w:rPr>
                <w:lang w:eastAsia="en-US"/>
              </w:rPr>
              <w:t>ugdymosi rezultatų, lankomumo analizės, kėlimo į aukštesnę klasę ir papildomų darbų skyrimo.</w:t>
            </w:r>
          </w:p>
          <w:p w:rsidR="00D2603D" w:rsidRPr="00996CA7" w:rsidRDefault="00726867" w:rsidP="00810270">
            <w:pPr>
              <w:jc w:val="both"/>
              <w:rPr>
                <w:lang w:eastAsia="en-US"/>
              </w:rPr>
            </w:pPr>
            <w:r w:rsidRPr="00996CA7">
              <w:rPr>
                <w:lang w:eastAsia="en-US"/>
              </w:rPr>
              <w:lastRenderedPageBreak/>
              <w:t xml:space="preserve">2. Dėl </w:t>
            </w:r>
            <w:r w:rsidR="00996CA7" w:rsidRPr="00996CA7">
              <w:rPr>
                <w:lang w:eastAsia="en-US"/>
              </w:rPr>
              <w:t xml:space="preserve">2018-2019 </w:t>
            </w:r>
            <w:proofErr w:type="spellStart"/>
            <w:r w:rsidR="00996CA7" w:rsidRPr="00996CA7">
              <w:rPr>
                <w:lang w:eastAsia="en-US"/>
              </w:rPr>
              <w:t>m.m</w:t>
            </w:r>
            <w:proofErr w:type="spellEnd"/>
            <w:r w:rsidR="00996CA7" w:rsidRPr="00996CA7">
              <w:rPr>
                <w:lang w:eastAsia="en-US"/>
              </w:rPr>
              <w:t>. mokyklos ugdymo plano įgyvendinimo rezultatų, 2019-2020</w:t>
            </w:r>
            <w:r w:rsidR="00D2603D" w:rsidRPr="00996CA7">
              <w:rPr>
                <w:lang w:eastAsia="en-US"/>
              </w:rPr>
              <w:t xml:space="preserve"> mokslo metų </w:t>
            </w:r>
            <w:r w:rsidR="00786C56" w:rsidRPr="00996CA7">
              <w:rPr>
                <w:lang w:eastAsia="en-US"/>
              </w:rPr>
              <w:t xml:space="preserve">mokyklos </w:t>
            </w:r>
            <w:r w:rsidR="00D2603D" w:rsidRPr="00996CA7">
              <w:rPr>
                <w:lang w:eastAsia="en-US"/>
              </w:rPr>
              <w:t>u</w:t>
            </w:r>
            <w:r w:rsidR="009B0AD2" w:rsidRPr="00996CA7">
              <w:rPr>
                <w:lang w:eastAsia="en-US"/>
              </w:rPr>
              <w:t>gdymo plano projekto pristatymo</w:t>
            </w:r>
            <w:r w:rsidR="00D2603D" w:rsidRPr="00996CA7">
              <w:rPr>
                <w:lang w:eastAsia="en-US"/>
              </w:rPr>
              <w:t>.</w:t>
            </w:r>
          </w:p>
          <w:p w:rsidR="00D2603D" w:rsidRPr="00945C62" w:rsidRDefault="00996CA7" w:rsidP="00810270">
            <w:pPr>
              <w:jc w:val="both"/>
              <w:rPr>
                <w:color w:val="FF0000"/>
                <w:lang w:eastAsia="en-US"/>
              </w:rPr>
            </w:pPr>
            <w:r w:rsidRPr="00996CA7">
              <w:rPr>
                <w:lang w:eastAsia="en-US"/>
              </w:rPr>
              <w:t>3. 2018-2019</w:t>
            </w:r>
            <w:r w:rsidR="00D2603D" w:rsidRPr="00996CA7">
              <w:rPr>
                <w:lang w:eastAsia="en-US"/>
              </w:rPr>
              <w:t xml:space="preserve"> m. m. mokyklos veiklos plano</w:t>
            </w:r>
            <w:r w:rsidR="009B0AD2" w:rsidRPr="00996CA7">
              <w:rPr>
                <w:lang w:eastAsia="en-US"/>
              </w:rPr>
              <w:t xml:space="preserve"> įgyvendinimo </w:t>
            </w:r>
            <w:r w:rsidR="00786C56" w:rsidRPr="00996CA7">
              <w:rPr>
                <w:lang w:eastAsia="en-US"/>
              </w:rPr>
              <w:t xml:space="preserve">rezultatų įvertinimo,  </w:t>
            </w:r>
            <w:r w:rsidRPr="00996CA7">
              <w:rPr>
                <w:lang w:eastAsia="en-US"/>
              </w:rPr>
              <w:t xml:space="preserve">2019-20120 m. m. </w:t>
            </w:r>
            <w:r w:rsidR="009B0AD2" w:rsidRPr="00996CA7">
              <w:rPr>
                <w:lang w:eastAsia="en-US"/>
              </w:rPr>
              <w:t>mokyklos veiklos plano prioritetų, tikslų, uždavinių.</w:t>
            </w:r>
          </w:p>
        </w:tc>
        <w:tc>
          <w:tcPr>
            <w:tcW w:w="919" w:type="pct"/>
            <w:tcBorders>
              <w:top w:val="single" w:sz="4" w:space="0" w:color="auto"/>
              <w:left w:val="single" w:sz="4" w:space="0" w:color="auto"/>
              <w:bottom w:val="single" w:sz="4" w:space="0" w:color="auto"/>
              <w:right w:val="single" w:sz="4" w:space="0" w:color="auto"/>
            </w:tcBorders>
          </w:tcPr>
          <w:p w:rsidR="00D2603D" w:rsidRPr="007C44D4" w:rsidRDefault="009B0AD2" w:rsidP="007C44D4">
            <w:pPr>
              <w:jc w:val="both"/>
            </w:pPr>
            <w:r w:rsidRPr="007C44D4">
              <w:lastRenderedPageBreak/>
              <w:t>Birželis</w:t>
            </w:r>
          </w:p>
        </w:tc>
      </w:tr>
    </w:tbl>
    <w:p w:rsidR="00D2603D" w:rsidRPr="00945C62" w:rsidRDefault="00D2603D" w:rsidP="00D2603D">
      <w:pPr>
        <w:rPr>
          <w:b/>
          <w:bCs/>
          <w:color w:val="FF0000"/>
        </w:rPr>
      </w:pPr>
    </w:p>
    <w:p w:rsidR="00D2603D" w:rsidRPr="00F421AB" w:rsidRDefault="00D2603D" w:rsidP="00D2603D">
      <w:pPr>
        <w:tabs>
          <w:tab w:val="left" w:pos="851"/>
        </w:tabs>
        <w:rPr>
          <w:bCs/>
        </w:rPr>
      </w:pPr>
      <w:r w:rsidRPr="00F421AB">
        <w:rPr>
          <w:bCs/>
        </w:rPr>
        <w:t xml:space="preserve">              6.2. Darbas su tėvais.</w:t>
      </w:r>
    </w:p>
    <w:p w:rsidR="00D2603D" w:rsidRPr="00F421AB" w:rsidRDefault="00D2603D" w:rsidP="00D2603D">
      <w:pPr>
        <w:rPr>
          <w:b/>
          <w:bCs/>
        </w:rPr>
      </w:pPr>
    </w:p>
    <w:tbl>
      <w:tblPr>
        <w:tblW w:w="5000" w:type="pct"/>
        <w:tblLook w:val="01E0" w:firstRow="1" w:lastRow="1" w:firstColumn="1" w:lastColumn="1" w:noHBand="0" w:noVBand="0"/>
      </w:tblPr>
      <w:tblGrid>
        <w:gridCol w:w="987"/>
        <w:gridCol w:w="6946"/>
        <w:gridCol w:w="1695"/>
      </w:tblGrid>
      <w:tr w:rsidR="003253D9" w:rsidRPr="00F421AB" w:rsidTr="00810270">
        <w:trPr>
          <w:trHeight w:val="279"/>
        </w:trPr>
        <w:tc>
          <w:tcPr>
            <w:tcW w:w="5000" w:type="pct"/>
            <w:gridSpan w:val="3"/>
            <w:tcBorders>
              <w:top w:val="single" w:sz="4" w:space="0" w:color="auto"/>
              <w:left w:val="single" w:sz="4" w:space="0" w:color="auto"/>
              <w:bottom w:val="single" w:sz="4" w:space="0" w:color="auto"/>
              <w:right w:val="single" w:sz="4" w:space="0" w:color="auto"/>
            </w:tcBorders>
          </w:tcPr>
          <w:p w:rsidR="00D2603D" w:rsidRPr="00F421AB" w:rsidRDefault="00D2603D" w:rsidP="00810270">
            <w:pPr>
              <w:rPr>
                <w:b/>
                <w:bCs/>
              </w:rPr>
            </w:pPr>
            <w:r w:rsidRPr="00F421AB">
              <w:rPr>
                <w:b/>
                <w:bCs/>
              </w:rPr>
              <w:t>Bendri tėvų susirinkimai</w:t>
            </w:r>
          </w:p>
          <w:p w:rsidR="00D2603D" w:rsidRPr="00F421AB" w:rsidRDefault="00D2603D" w:rsidP="00810270"/>
        </w:tc>
      </w:tr>
      <w:tr w:rsidR="003253D9"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1.</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5256B4" w:rsidP="00810270">
            <w:r w:rsidRPr="00F421AB">
              <w:t>PUG, 1 – 9</w:t>
            </w:r>
            <w:r w:rsidR="00D2603D" w:rsidRPr="00F421AB">
              <w:t xml:space="preserve"> klasių tėvų susirinkimas:</w:t>
            </w:r>
          </w:p>
          <w:p w:rsidR="00D2603D" w:rsidRPr="00F421AB" w:rsidRDefault="00630732" w:rsidP="00810270">
            <w:r>
              <w:t xml:space="preserve"> Moky</w:t>
            </w:r>
            <w:r w:rsidR="005256B4" w:rsidRPr="00F421AB">
              <w:t>klos 2018 – 2019</w:t>
            </w:r>
            <w:r w:rsidR="00D2603D" w:rsidRPr="00F421AB">
              <w:t xml:space="preserve"> m. m. uždaviniai ir tikslai;</w:t>
            </w:r>
          </w:p>
          <w:p w:rsidR="00D2603D" w:rsidRPr="00F421AB" w:rsidRDefault="00D2603D" w:rsidP="00810270">
            <w:r w:rsidRPr="00F421AB">
              <w:t>Pirmų ir penktų klasių mokinių adaptacija.</w:t>
            </w:r>
          </w:p>
          <w:p w:rsidR="00EF4B3A" w:rsidRPr="00F421AB" w:rsidRDefault="005256B4" w:rsidP="00810270">
            <w:r w:rsidRPr="00F421AB">
              <w:t>2017-2018 m. m. mokinių pasiekimų rezultatai.</w:t>
            </w:r>
          </w:p>
          <w:p w:rsidR="005256B4" w:rsidRPr="00F421AB" w:rsidRDefault="005256B4" w:rsidP="00810270">
            <w:pPr>
              <w:rPr>
                <w:bCs/>
              </w:rPr>
            </w:pPr>
            <w:r w:rsidRPr="00F421AB">
              <w:rPr>
                <w:bCs/>
              </w:rPr>
              <w:t>Maitinimo organizavimo ikimokyklinio ugdymo, bendrojo ugdymo mokyklose ir vaikų socialinės globos įstaigose tvarkos aprašo nuostatų įgyvendinimas.</w:t>
            </w:r>
          </w:p>
          <w:p w:rsidR="005256B4" w:rsidRPr="00F421AB" w:rsidRDefault="005256B4" w:rsidP="00810270">
            <w:r w:rsidRPr="00F421AB">
              <w:rPr>
                <w:bCs/>
              </w:rPr>
              <w:t>Prevencinių programų įgyvendinimas.</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5256B4" w:rsidP="00810270">
            <w:pPr>
              <w:jc w:val="center"/>
            </w:pPr>
            <w:r w:rsidRPr="00F421AB">
              <w:t>2018</w:t>
            </w:r>
            <w:r w:rsidR="00D2603D" w:rsidRPr="00F421AB">
              <w:t>-10</w:t>
            </w:r>
            <w:r w:rsidRPr="00F421AB">
              <w:t>-23</w:t>
            </w:r>
          </w:p>
        </w:tc>
      </w:tr>
      <w:tr w:rsidR="003253D9"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2</w:t>
            </w:r>
            <w:r w:rsidR="00D2603D" w:rsidRPr="00F421AB">
              <w:t>.</w:t>
            </w:r>
          </w:p>
        </w:tc>
        <w:tc>
          <w:tcPr>
            <w:tcW w:w="3607" w:type="pct"/>
            <w:tcBorders>
              <w:top w:val="single" w:sz="4" w:space="0" w:color="auto"/>
              <w:left w:val="single" w:sz="4" w:space="0" w:color="auto"/>
              <w:bottom w:val="single" w:sz="4" w:space="0" w:color="auto"/>
              <w:right w:val="single" w:sz="4" w:space="0" w:color="auto"/>
            </w:tcBorders>
          </w:tcPr>
          <w:p w:rsidR="005256B4" w:rsidRPr="00F421AB" w:rsidRDefault="00D2603D" w:rsidP="00EF4B3A">
            <w:r w:rsidRPr="00F421AB">
              <w:t>1-ojo pusmečio mokymosi rezultatų aptarimas.</w:t>
            </w:r>
          </w:p>
          <w:p w:rsidR="00EF4B3A" w:rsidRPr="00F421AB" w:rsidRDefault="00F421AB" w:rsidP="005256B4">
            <w:r w:rsidRPr="00F421AB">
              <w:t>Vaikų ir tėvų atsakomybės.</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F421AB" w:rsidP="00810270">
            <w:pPr>
              <w:jc w:val="center"/>
            </w:pPr>
            <w:r w:rsidRPr="00F421AB">
              <w:t>2018</w:t>
            </w:r>
            <w:r w:rsidR="00D2603D" w:rsidRPr="00F421AB">
              <w:t>-02</w:t>
            </w:r>
          </w:p>
        </w:tc>
      </w:tr>
      <w:tr w:rsidR="003253D9"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3</w:t>
            </w:r>
            <w:r w:rsidR="00D2603D" w:rsidRPr="00F421AB">
              <w:t>.</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F421AB" w:rsidP="00810270">
            <w:r w:rsidRPr="00F421AB">
              <w:t>2018-2019</w:t>
            </w:r>
            <w:r w:rsidR="00D2603D" w:rsidRPr="00F421AB">
              <w:t xml:space="preserve"> m. m. ugdomosios veiklos rezultatų aptarimas. Mokyklos veiklos kokybės įsi</w:t>
            </w:r>
            <w:r w:rsidR="00EF4B3A" w:rsidRPr="00F421AB">
              <w:t>vertinimo rezultatų pristatymas.</w:t>
            </w:r>
          </w:p>
          <w:p w:rsidR="00D2603D" w:rsidRPr="00F421AB" w:rsidRDefault="00D2603D" w:rsidP="00810270"/>
        </w:tc>
        <w:tc>
          <w:tcPr>
            <w:tcW w:w="880" w:type="pct"/>
            <w:tcBorders>
              <w:top w:val="single" w:sz="4" w:space="0" w:color="auto"/>
              <w:left w:val="single" w:sz="4" w:space="0" w:color="auto"/>
              <w:bottom w:val="single" w:sz="4" w:space="0" w:color="auto"/>
              <w:right w:val="single" w:sz="4" w:space="0" w:color="auto"/>
            </w:tcBorders>
          </w:tcPr>
          <w:p w:rsidR="00D2603D" w:rsidRPr="00F421AB" w:rsidRDefault="00F421AB" w:rsidP="00810270">
            <w:pPr>
              <w:jc w:val="center"/>
            </w:pPr>
            <w:r w:rsidRPr="00F421AB">
              <w:t>2018</w:t>
            </w:r>
            <w:r w:rsidR="00D2603D" w:rsidRPr="00F421AB">
              <w:t>-05</w:t>
            </w:r>
          </w:p>
        </w:tc>
      </w:tr>
      <w:tr w:rsidR="00D2603D" w:rsidRPr="00F421AB" w:rsidTr="00810270">
        <w:trPr>
          <w:trHeight w:val="279"/>
        </w:trPr>
        <w:tc>
          <w:tcPr>
            <w:tcW w:w="5000" w:type="pct"/>
            <w:gridSpan w:val="3"/>
            <w:tcBorders>
              <w:top w:val="single" w:sz="4" w:space="0" w:color="auto"/>
              <w:left w:val="single" w:sz="4" w:space="0" w:color="auto"/>
              <w:bottom w:val="single" w:sz="4" w:space="0" w:color="auto"/>
              <w:right w:val="single" w:sz="4" w:space="0" w:color="auto"/>
            </w:tcBorders>
          </w:tcPr>
          <w:p w:rsidR="00D2603D" w:rsidRPr="00F421AB" w:rsidRDefault="00D2603D" w:rsidP="00810270">
            <w:pPr>
              <w:rPr>
                <w:b/>
                <w:bCs/>
              </w:rPr>
            </w:pPr>
            <w:r w:rsidRPr="00F421AB">
              <w:rPr>
                <w:b/>
                <w:bCs/>
              </w:rPr>
              <w:t>Darbas su atskirų mokinių grupių tėvais</w:t>
            </w:r>
          </w:p>
          <w:p w:rsidR="00D2603D" w:rsidRPr="00F421AB" w:rsidRDefault="00D2603D" w:rsidP="00810270"/>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1.</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EF4B3A" w:rsidP="00810270">
            <w:r w:rsidRPr="00F421AB">
              <w:t>Tėvų diena.</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EF4B3A" w:rsidP="00EF784C">
            <w:r w:rsidRPr="00F421AB">
              <w:t>Gruodis</w:t>
            </w:r>
          </w:p>
          <w:p w:rsidR="00EF4B3A" w:rsidRPr="00F421AB" w:rsidRDefault="00F421AB" w:rsidP="00EF784C">
            <w:r w:rsidRPr="00F421AB">
              <w:t>Gegužė</w:t>
            </w:r>
          </w:p>
        </w:tc>
      </w:tr>
      <w:tr w:rsidR="00EF4B3A"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EF4B3A" w:rsidRPr="00F421AB" w:rsidRDefault="00EF784C" w:rsidP="00810270">
            <w:r w:rsidRPr="00F421AB">
              <w:t>2.</w:t>
            </w:r>
          </w:p>
        </w:tc>
        <w:tc>
          <w:tcPr>
            <w:tcW w:w="3607" w:type="pct"/>
            <w:tcBorders>
              <w:top w:val="single" w:sz="4" w:space="0" w:color="auto"/>
              <w:left w:val="single" w:sz="4" w:space="0" w:color="auto"/>
              <w:bottom w:val="single" w:sz="4" w:space="0" w:color="auto"/>
              <w:right w:val="single" w:sz="4" w:space="0" w:color="auto"/>
            </w:tcBorders>
          </w:tcPr>
          <w:p w:rsidR="00EF4B3A" w:rsidRPr="00F421AB" w:rsidRDefault="00EF4B3A" w:rsidP="00810270">
            <w:r w:rsidRPr="00F421AB">
              <w:t>Tėvų valandos.</w:t>
            </w:r>
            <w:r w:rsidR="00CB2F8D" w:rsidRPr="00F421AB">
              <w:t xml:space="preserve"> Tėvų informavimas apie vaiko mokymosi pažangą.</w:t>
            </w:r>
          </w:p>
        </w:tc>
        <w:tc>
          <w:tcPr>
            <w:tcW w:w="880" w:type="pct"/>
            <w:tcBorders>
              <w:top w:val="single" w:sz="4" w:space="0" w:color="auto"/>
              <w:left w:val="single" w:sz="4" w:space="0" w:color="auto"/>
              <w:bottom w:val="single" w:sz="4" w:space="0" w:color="auto"/>
              <w:right w:val="single" w:sz="4" w:space="0" w:color="auto"/>
            </w:tcBorders>
          </w:tcPr>
          <w:p w:rsidR="00EF4B3A" w:rsidRPr="00F421AB" w:rsidRDefault="00EF4B3A" w:rsidP="00EF784C">
            <w:r w:rsidRPr="00F421AB">
              <w:t>Per mokslo metus</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3.</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D2603D" w:rsidP="007513DC">
            <w:pPr>
              <w:ind w:left="-107" w:firstLine="107"/>
              <w:jc w:val="both"/>
            </w:pPr>
            <w:r w:rsidRPr="00F421AB">
              <w:t>Informacijos teikimas apie mokykloje organizuojamą ugdymo procesą, mokinio ugdymosi pasi</w:t>
            </w:r>
            <w:r w:rsidR="00F421AB" w:rsidRPr="00F421AB">
              <w:t>ekimus, mokymo pagalbos teikimą: mokyklos internetinėje svetainėje, elektroniniame dienyne.</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D2603D" w:rsidP="00EF784C">
            <w:r w:rsidRPr="00F421AB">
              <w:t>Per mokslo metus</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4.</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Individualus darbas:</w:t>
            </w:r>
          </w:p>
          <w:p w:rsidR="00D2603D" w:rsidRPr="00F421AB" w:rsidRDefault="00D2603D" w:rsidP="00A93A99">
            <w:pPr>
              <w:pStyle w:val="Sraopastraipa"/>
              <w:numPr>
                <w:ilvl w:val="0"/>
                <w:numId w:val="1"/>
              </w:numPr>
            </w:pPr>
            <w:r w:rsidRPr="00F421AB">
              <w:t>lankymasis namuose;</w:t>
            </w:r>
          </w:p>
          <w:p w:rsidR="00D2603D" w:rsidRPr="00F421AB" w:rsidRDefault="00D2603D" w:rsidP="00A93A99">
            <w:pPr>
              <w:pStyle w:val="Sraopastraipa"/>
              <w:numPr>
                <w:ilvl w:val="0"/>
                <w:numId w:val="1"/>
              </w:numPr>
            </w:pPr>
            <w:r w:rsidRPr="00F421AB">
              <w:t>pokalbiai mokykloje;</w:t>
            </w:r>
          </w:p>
          <w:p w:rsidR="00D2603D" w:rsidRPr="00F421AB" w:rsidRDefault="00D2603D" w:rsidP="00A93A99">
            <w:pPr>
              <w:pStyle w:val="Sraopastraipa"/>
              <w:numPr>
                <w:ilvl w:val="0"/>
                <w:numId w:val="1"/>
              </w:numPr>
            </w:pPr>
            <w:r w:rsidRPr="00F421AB">
              <w:t>pokalbiai telefonu;</w:t>
            </w:r>
          </w:p>
          <w:p w:rsidR="00D2603D" w:rsidRPr="00F421AB" w:rsidRDefault="00D2603D" w:rsidP="00A93A99">
            <w:pPr>
              <w:pStyle w:val="Sraopastraipa"/>
              <w:numPr>
                <w:ilvl w:val="0"/>
                <w:numId w:val="1"/>
              </w:numPr>
            </w:pPr>
            <w:r w:rsidRPr="00F421AB">
              <w:t>susirašinėjimas.</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D2603D" w:rsidP="00EF784C">
            <w:r w:rsidRPr="00F421AB">
              <w:t>Pagal poreikį</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5.</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Logopedo, socialinio pedagogo, specialiojo pedagogo pagalbos teikimas mokiniams, mokytojams, tėvams.</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D2603D" w:rsidP="00EF784C">
            <w:r w:rsidRPr="00F421AB">
              <w:t>Pagal poreikį</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6.</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Atvirų durų diena būsimųjų pirmų ir penktų klasių tėvams.</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F421AB" w:rsidP="00EF784C">
            <w:r w:rsidRPr="00F421AB">
              <w:t>2019</w:t>
            </w:r>
            <w:r w:rsidR="00D2603D" w:rsidRPr="00F421AB">
              <w:t>-01</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7.</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D2603D" w:rsidP="00810270">
            <w:r w:rsidRPr="00F421AB">
              <w:t>Informacijos sklaida: mokyklos interneto svetainėje, stenduose, spaudoje, televizijoje.</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EF784C" w:rsidP="00EF784C">
            <w:r w:rsidRPr="00F421AB">
              <w:t>Per mokslo metus</w:t>
            </w:r>
          </w:p>
        </w:tc>
      </w:tr>
      <w:tr w:rsidR="00D2603D"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D2603D" w:rsidRPr="00F421AB" w:rsidRDefault="00EF784C" w:rsidP="00810270">
            <w:r w:rsidRPr="00F421AB">
              <w:t>8.</w:t>
            </w:r>
          </w:p>
        </w:tc>
        <w:tc>
          <w:tcPr>
            <w:tcW w:w="3607" w:type="pct"/>
            <w:tcBorders>
              <w:top w:val="single" w:sz="4" w:space="0" w:color="auto"/>
              <w:left w:val="single" w:sz="4" w:space="0" w:color="auto"/>
              <w:bottom w:val="single" w:sz="4" w:space="0" w:color="auto"/>
              <w:right w:val="single" w:sz="4" w:space="0" w:color="auto"/>
            </w:tcBorders>
          </w:tcPr>
          <w:p w:rsidR="00D2603D" w:rsidRPr="00F421AB" w:rsidRDefault="005256B4" w:rsidP="00810270">
            <w:r w:rsidRPr="00F421AB">
              <w:t>Pozityvios tėvystės mokymai STEP.</w:t>
            </w:r>
          </w:p>
        </w:tc>
        <w:tc>
          <w:tcPr>
            <w:tcW w:w="880" w:type="pct"/>
            <w:tcBorders>
              <w:top w:val="single" w:sz="4" w:space="0" w:color="auto"/>
              <w:left w:val="single" w:sz="4" w:space="0" w:color="auto"/>
              <w:bottom w:val="single" w:sz="4" w:space="0" w:color="auto"/>
              <w:right w:val="single" w:sz="4" w:space="0" w:color="auto"/>
            </w:tcBorders>
          </w:tcPr>
          <w:p w:rsidR="00D2603D" w:rsidRPr="00F421AB" w:rsidRDefault="005256B4" w:rsidP="00EF784C">
            <w:r w:rsidRPr="00F421AB">
              <w:t>Lapkritis /Gruodis</w:t>
            </w:r>
          </w:p>
        </w:tc>
      </w:tr>
      <w:tr w:rsidR="00EF784C" w:rsidRPr="00F421AB" w:rsidTr="007513DC">
        <w:trPr>
          <w:trHeight w:val="279"/>
        </w:trPr>
        <w:tc>
          <w:tcPr>
            <w:tcW w:w="513" w:type="pct"/>
            <w:tcBorders>
              <w:top w:val="single" w:sz="4" w:space="0" w:color="auto"/>
              <w:left w:val="single" w:sz="4" w:space="0" w:color="auto"/>
              <w:bottom w:val="single" w:sz="4" w:space="0" w:color="auto"/>
              <w:right w:val="single" w:sz="4" w:space="0" w:color="auto"/>
            </w:tcBorders>
          </w:tcPr>
          <w:p w:rsidR="00EF784C" w:rsidRPr="00F421AB" w:rsidRDefault="00EF784C" w:rsidP="00810270">
            <w:r w:rsidRPr="00F421AB">
              <w:t>9.</w:t>
            </w:r>
          </w:p>
        </w:tc>
        <w:tc>
          <w:tcPr>
            <w:tcW w:w="3607" w:type="pct"/>
            <w:tcBorders>
              <w:top w:val="single" w:sz="4" w:space="0" w:color="auto"/>
              <w:left w:val="single" w:sz="4" w:space="0" w:color="auto"/>
              <w:bottom w:val="single" w:sz="4" w:space="0" w:color="auto"/>
              <w:right w:val="single" w:sz="4" w:space="0" w:color="auto"/>
            </w:tcBorders>
          </w:tcPr>
          <w:p w:rsidR="00EF784C" w:rsidRPr="00F421AB" w:rsidRDefault="00EF784C" w:rsidP="00810270">
            <w:r w:rsidRPr="00F421AB">
              <w:t>Bendri sportiniai, kultūriniai, pažintiniai renginiai.</w:t>
            </w:r>
          </w:p>
        </w:tc>
        <w:tc>
          <w:tcPr>
            <w:tcW w:w="880" w:type="pct"/>
            <w:tcBorders>
              <w:top w:val="single" w:sz="4" w:space="0" w:color="auto"/>
              <w:left w:val="single" w:sz="4" w:space="0" w:color="auto"/>
              <w:bottom w:val="single" w:sz="4" w:space="0" w:color="auto"/>
              <w:right w:val="single" w:sz="4" w:space="0" w:color="auto"/>
            </w:tcBorders>
          </w:tcPr>
          <w:p w:rsidR="00EF784C" w:rsidRPr="00F421AB" w:rsidRDefault="00EF784C" w:rsidP="00EF784C">
            <w:r w:rsidRPr="00F421AB">
              <w:t>Per mokslo metus</w:t>
            </w:r>
          </w:p>
        </w:tc>
      </w:tr>
    </w:tbl>
    <w:p w:rsidR="00D2603D" w:rsidRPr="00945C62" w:rsidRDefault="00D2603D" w:rsidP="00D2603D">
      <w:pPr>
        <w:rPr>
          <w:b/>
          <w:bCs/>
          <w:color w:val="FF0000"/>
        </w:rPr>
      </w:pPr>
    </w:p>
    <w:p w:rsidR="00D2603D" w:rsidRPr="007C44D4" w:rsidRDefault="00FF7F42" w:rsidP="00FF7F42">
      <w:pPr>
        <w:tabs>
          <w:tab w:val="left" w:pos="851"/>
        </w:tabs>
        <w:rPr>
          <w:bCs/>
        </w:rPr>
      </w:pPr>
      <w:r>
        <w:rPr>
          <w:b/>
          <w:bCs/>
        </w:rPr>
        <w:t xml:space="preserve">              </w:t>
      </w:r>
      <w:r w:rsidR="00D2603D" w:rsidRPr="007C44D4">
        <w:rPr>
          <w:bCs/>
        </w:rPr>
        <w:t>6.3. Bendrų mokyklinių renginių planas.</w:t>
      </w:r>
    </w:p>
    <w:p w:rsidR="007C44D4" w:rsidRPr="007C44D4" w:rsidRDefault="00D2603D" w:rsidP="00566236">
      <w:pPr>
        <w:tabs>
          <w:tab w:val="left" w:pos="851"/>
        </w:tabs>
      </w:pPr>
      <w:r w:rsidRPr="007C44D4">
        <w:rPr>
          <w:bCs/>
        </w:rPr>
        <w:lastRenderedPageBreak/>
        <w:t xml:space="preserve">              </w:t>
      </w:r>
      <w:r w:rsidRPr="007C44D4">
        <w:t>6.3.1. Meninė, kultūrin</w:t>
      </w:r>
      <w:r w:rsidR="007C44D4" w:rsidRPr="007C44D4">
        <w:t>ė, pažintinė ir kita veikla 2018-2019 m. m.</w:t>
      </w:r>
    </w:p>
    <w:p w:rsidR="009231A3" w:rsidRPr="00566236" w:rsidRDefault="009231A3" w:rsidP="007C44D4">
      <w:pPr>
        <w:tabs>
          <w:tab w:val="left" w:pos="851"/>
        </w:tabs>
      </w:pPr>
    </w:p>
    <w:tbl>
      <w:tblPr>
        <w:tblW w:w="0" w:type="auto"/>
        <w:tblLook w:val="01E0" w:firstRow="1" w:lastRow="1" w:firstColumn="1" w:lastColumn="1" w:noHBand="0" w:noVBand="0"/>
      </w:tblPr>
      <w:tblGrid>
        <w:gridCol w:w="809"/>
        <w:gridCol w:w="4006"/>
        <w:gridCol w:w="2977"/>
        <w:gridCol w:w="1778"/>
      </w:tblGrid>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pPr>
              <w:rPr>
                <w:b/>
              </w:rPr>
            </w:pPr>
            <w:r w:rsidRPr="00360795">
              <w:rPr>
                <w:b/>
              </w:rPr>
              <w:t>Eil. Nr.</w:t>
            </w: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pPr>
              <w:rPr>
                <w:b/>
              </w:rPr>
            </w:pPr>
            <w:r w:rsidRPr="00360795">
              <w:rPr>
                <w:b/>
              </w:rPr>
              <w:t>Veikla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pPr>
              <w:rPr>
                <w:b/>
              </w:rPr>
            </w:pPr>
            <w:r w:rsidRPr="00360795">
              <w:rPr>
                <w:b/>
              </w:rPr>
              <w:t>Data (dienų/valandų skaičius)</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pPr>
              <w:rPr>
                <w:b/>
              </w:rPr>
            </w:pPr>
            <w:r w:rsidRPr="00360795">
              <w:rPr>
                <w:b/>
              </w:rPr>
              <w:t>Klasės</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Mokslo ir žinių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7C44D4" w:rsidP="00CB667C">
            <w:r>
              <w:t>208</w:t>
            </w:r>
            <w:r w:rsidR="009231A3" w:rsidRPr="00360795">
              <w:t>-09-03 (3 val.)</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1-9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Sporto ir sveikatingumo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2018-09-28  (1 d.)</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1-9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Pyrago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2018-11 mėn. (2 val.)</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1-9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Karjeros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2019-04-</w:t>
            </w:r>
            <w:r>
              <w:t>12</w:t>
            </w:r>
            <w:r w:rsidRPr="00360795">
              <w:t xml:space="preserve"> (1 d.)</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1-9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Teatro festivalis ,,Mažasis obuoliukas“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2019-04</w:t>
            </w:r>
            <w:r>
              <w:t>-04</w:t>
            </w:r>
            <w:r w:rsidRPr="00360795">
              <w:t xml:space="preserve"> (1 d.)</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1-4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Žemės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w:t>
            </w:r>
            <w:r>
              <w:t>9</w:t>
            </w:r>
            <w:r w:rsidRPr="00360795">
              <w:t>-03-20 (</w:t>
            </w:r>
            <w:r>
              <w:t>2</w:t>
            </w:r>
            <w:r w:rsidRPr="00360795">
              <w:t xml:space="preserve"> val.)</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w:t>
            </w:r>
            <w:r>
              <w:t>9</w:t>
            </w:r>
            <w:r w:rsidRPr="00360795">
              <w:t xml:space="preserve">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Bendruomenės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w:t>
            </w:r>
            <w:r>
              <w:t>9</w:t>
            </w:r>
            <w:r w:rsidRPr="00360795">
              <w:t>-05-</w:t>
            </w:r>
            <w:r>
              <w:t>05</w:t>
            </w:r>
            <w:r w:rsidRPr="00360795">
              <w:t xml:space="preserve"> (4 val.)</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t>1-9</w:t>
            </w:r>
            <w:r w:rsidRPr="00360795">
              <w:t xml:space="preserve">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t>Mokslo metų užbaigimo diena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201</w:t>
            </w:r>
            <w:r>
              <w:t>9</w:t>
            </w:r>
            <w:r w:rsidRPr="00360795">
              <w:t>-0</w:t>
            </w:r>
            <w:r>
              <w:t>6</w:t>
            </w:r>
            <w:r w:rsidRPr="00360795">
              <w:t>-</w:t>
            </w:r>
            <w:r>
              <w:t>07</w:t>
            </w:r>
            <w:r w:rsidRPr="00360795">
              <w:t xml:space="preserve"> (1 d.)</w:t>
            </w:r>
          </w:p>
          <w:p w:rsidR="009231A3" w:rsidRPr="00360795" w:rsidRDefault="009231A3" w:rsidP="00CB667C">
            <w:r w:rsidRPr="00360795">
              <w:t>201</w:t>
            </w:r>
            <w:r>
              <w:t>9</w:t>
            </w:r>
            <w:r w:rsidRPr="00360795">
              <w:t>-06-</w:t>
            </w:r>
            <w:r>
              <w:t>21</w:t>
            </w:r>
            <w:r w:rsidRPr="00360795">
              <w:t xml:space="preserve"> (1 d.)</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1-4 kl.</w:t>
            </w:r>
          </w:p>
          <w:p w:rsidR="009231A3" w:rsidRPr="00360795" w:rsidRDefault="009231A3" w:rsidP="00CB667C">
            <w:r w:rsidRPr="00360795">
              <w:t>5-</w:t>
            </w:r>
            <w:r>
              <w:t>9</w:t>
            </w:r>
            <w:r w:rsidRPr="00360795">
              <w:t xml:space="preserve"> kl.</w:t>
            </w:r>
          </w:p>
        </w:tc>
      </w:tr>
      <w:tr w:rsidR="009231A3" w:rsidRPr="00360795" w:rsidTr="00CB667C">
        <w:tc>
          <w:tcPr>
            <w:tcW w:w="809"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A93A99">
            <w:pPr>
              <w:numPr>
                <w:ilvl w:val="0"/>
                <w:numId w:val="6"/>
              </w:numPr>
            </w:pPr>
          </w:p>
        </w:tc>
        <w:tc>
          <w:tcPr>
            <w:tcW w:w="4006"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rsidRPr="00360795">
              <w:t>Klasės auklėtojo planuojama veikla pagal poreikį (ekskursijos, išvykos, sportiniai renginiai, edukaciniai renginiai ir pan.)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t xml:space="preserve">1-2 dienos </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231A3" w:rsidRPr="00360795" w:rsidRDefault="009231A3" w:rsidP="00CB667C">
            <w:r>
              <w:t>1-9</w:t>
            </w:r>
            <w:r w:rsidRPr="00360795">
              <w:t xml:space="preserve"> kl.</w:t>
            </w:r>
          </w:p>
        </w:tc>
      </w:tr>
    </w:tbl>
    <w:p w:rsidR="00D2603D" w:rsidRPr="00566236" w:rsidRDefault="00D2603D" w:rsidP="00D2603D">
      <w:pPr>
        <w:rPr>
          <w:b/>
        </w:rPr>
      </w:pPr>
    </w:p>
    <w:p w:rsidR="00566236" w:rsidRDefault="00D2603D" w:rsidP="00FF7F42">
      <w:pPr>
        <w:tabs>
          <w:tab w:val="left" w:pos="851"/>
        </w:tabs>
        <w:spacing w:before="90"/>
        <w:rPr>
          <w:bCs/>
        </w:rPr>
      </w:pPr>
      <w:r w:rsidRPr="009231A3">
        <w:rPr>
          <w:bCs/>
        </w:rPr>
        <w:t xml:space="preserve"> </w:t>
      </w:r>
      <w:r w:rsidR="00FF7F42">
        <w:rPr>
          <w:bCs/>
        </w:rPr>
        <w:t xml:space="preserve">             </w:t>
      </w:r>
      <w:r w:rsidR="009231A3" w:rsidRPr="009231A3">
        <w:rPr>
          <w:bCs/>
        </w:rPr>
        <w:t>6.3.3. Bendrų mokyklinių renginių planas.</w:t>
      </w:r>
    </w:p>
    <w:p w:rsidR="00833261" w:rsidRDefault="00833261" w:rsidP="00D2603D">
      <w:pPr>
        <w:tabs>
          <w:tab w:val="left" w:pos="851"/>
        </w:tabs>
        <w:spacing w:before="90"/>
        <w:rPr>
          <w:bCs/>
        </w:rPr>
      </w:pPr>
    </w:p>
    <w:tbl>
      <w:tblPr>
        <w:tblStyle w:val="Lentelstinklelis"/>
        <w:tblW w:w="0" w:type="auto"/>
        <w:tblLook w:val="04A0" w:firstRow="1" w:lastRow="0" w:firstColumn="1" w:lastColumn="0" w:noHBand="0" w:noVBand="1"/>
      </w:tblPr>
      <w:tblGrid>
        <w:gridCol w:w="688"/>
        <w:gridCol w:w="4713"/>
        <w:gridCol w:w="1841"/>
        <w:gridCol w:w="2386"/>
      </w:tblGrid>
      <w:tr w:rsidR="009231A3" w:rsidRPr="00360795" w:rsidTr="00CB667C">
        <w:tc>
          <w:tcPr>
            <w:tcW w:w="688" w:type="dxa"/>
          </w:tcPr>
          <w:p w:rsidR="009231A3" w:rsidRPr="00360795" w:rsidRDefault="009231A3" w:rsidP="00CB667C">
            <w:pPr>
              <w:rPr>
                <w:b/>
              </w:rPr>
            </w:pPr>
            <w:r w:rsidRPr="00360795">
              <w:rPr>
                <w:b/>
              </w:rPr>
              <w:t>Eil. Nr.</w:t>
            </w:r>
          </w:p>
        </w:tc>
        <w:tc>
          <w:tcPr>
            <w:tcW w:w="4713" w:type="dxa"/>
          </w:tcPr>
          <w:p w:rsidR="009231A3" w:rsidRPr="00360795" w:rsidRDefault="009231A3" w:rsidP="00CB667C">
            <w:pPr>
              <w:rPr>
                <w:b/>
              </w:rPr>
            </w:pPr>
            <w:r w:rsidRPr="00360795">
              <w:rPr>
                <w:b/>
              </w:rPr>
              <w:t xml:space="preserve">                   Veikla</w:t>
            </w:r>
          </w:p>
        </w:tc>
        <w:tc>
          <w:tcPr>
            <w:tcW w:w="1841" w:type="dxa"/>
          </w:tcPr>
          <w:p w:rsidR="009231A3" w:rsidRPr="00360795" w:rsidRDefault="009231A3" w:rsidP="00CB667C">
            <w:pPr>
              <w:rPr>
                <w:b/>
              </w:rPr>
            </w:pPr>
            <w:r w:rsidRPr="00360795">
              <w:rPr>
                <w:b/>
              </w:rPr>
              <w:t xml:space="preserve">       Data</w:t>
            </w:r>
          </w:p>
        </w:tc>
        <w:tc>
          <w:tcPr>
            <w:tcW w:w="2386" w:type="dxa"/>
          </w:tcPr>
          <w:p w:rsidR="009231A3" w:rsidRPr="00360795" w:rsidRDefault="009231A3" w:rsidP="00CB667C">
            <w:pPr>
              <w:rPr>
                <w:b/>
              </w:rPr>
            </w:pPr>
            <w:r w:rsidRPr="00360795">
              <w:rPr>
                <w:b/>
              </w:rPr>
              <w:t>Atsakingi asmenys</w:t>
            </w:r>
          </w:p>
        </w:tc>
      </w:tr>
      <w:tr w:rsidR="009231A3" w:rsidRPr="00360795" w:rsidTr="00CB667C">
        <w:tc>
          <w:tcPr>
            <w:tcW w:w="688" w:type="dxa"/>
          </w:tcPr>
          <w:p w:rsidR="009231A3" w:rsidRPr="00360795" w:rsidRDefault="009231A3" w:rsidP="00CB667C">
            <w:r w:rsidRPr="00360795">
              <w:t>1.</w:t>
            </w:r>
          </w:p>
        </w:tc>
        <w:tc>
          <w:tcPr>
            <w:tcW w:w="4713" w:type="dxa"/>
          </w:tcPr>
          <w:p w:rsidR="009231A3" w:rsidRPr="00360795" w:rsidRDefault="009231A3" w:rsidP="00CB667C">
            <w:r w:rsidRPr="00360795">
              <w:t>Europos kalbų diena</w:t>
            </w:r>
          </w:p>
        </w:tc>
        <w:tc>
          <w:tcPr>
            <w:tcW w:w="1841" w:type="dxa"/>
          </w:tcPr>
          <w:p w:rsidR="009231A3" w:rsidRPr="00360795" w:rsidRDefault="009231A3" w:rsidP="00CB667C">
            <w:r w:rsidRPr="00360795">
              <w:t>Rugsėjo 26 d.</w:t>
            </w:r>
          </w:p>
        </w:tc>
        <w:tc>
          <w:tcPr>
            <w:tcW w:w="2386" w:type="dxa"/>
          </w:tcPr>
          <w:p w:rsidR="009231A3" w:rsidRPr="00360795" w:rsidRDefault="009231A3" w:rsidP="00CB667C">
            <w:r w:rsidRPr="00360795">
              <w:t xml:space="preserve">R. </w:t>
            </w:r>
            <w:proofErr w:type="spellStart"/>
            <w:r w:rsidRPr="00360795">
              <w:t>Lelkienė</w:t>
            </w:r>
            <w:proofErr w:type="spellEnd"/>
          </w:p>
          <w:p w:rsidR="009231A3" w:rsidRPr="00360795" w:rsidRDefault="009231A3" w:rsidP="00CB667C">
            <w:r w:rsidRPr="00360795">
              <w:t xml:space="preserve">I. </w:t>
            </w:r>
            <w:proofErr w:type="spellStart"/>
            <w:r w:rsidRPr="00360795">
              <w:t>Pavelčikienė</w:t>
            </w:r>
            <w:proofErr w:type="spellEnd"/>
          </w:p>
          <w:p w:rsidR="009231A3" w:rsidRPr="00360795" w:rsidRDefault="009231A3" w:rsidP="00CB667C">
            <w:r w:rsidRPr="00360795">
              <w:t xml:space="preserve">D. </w:t>
            </w:r>
            <w:proofErr w:type="spellStart"/>
            <w:r w:rsidRPr="00360795">
              <w:t>Aleščikienė</w:t>
            </w:r>
            <w:proofErr w:type="spellEnd"/>
          </w:p>
          <w:p w:rsidR="009231A3" w:rsidRPr="00360795" w:rsidRDefault="009231A3" w:rsidP="00CB667C">
            <w:r w:rsidRPr="00360795">
              <w:t xml:space="preserve">O. </w:t>
            </w:r>
            <w:proofErr w:type="spellStart"/>
            <w:r w:rsidRPr="00360795">
              <w:t>Milerytė</w:t>
            </w:r>
            <w:proofErr w:type="spellEnd"/>
          </w:p>
          <w:p w:rsidR="009231A3" w:rsidRPr="00360795" w:rsidRDefault="009231A3" w:rsidP="00CB667C">
            <w:r w:rsidRPr="00360795">
              <w:t xml:space="preserve">V. </w:t>
            </w:r>
            <w:proofErr w:type="spellStart"/>
            <w:r w:rsidRPr="00360795">
              <w:t>Žibūdienė</w:t>
            </w:r>
            <w:proofErr w:type="spellEnd"/>
          </w:p>
        </w:tc>
      </w:tr>
      <w:tr w:rsidR="009231A3" w:rsidRPr="00360795" w:rsidTr="00CB667C">
        <w:tc>
          <w:tcPr>
            <w:tcW w:w="688" w:type="dxa"/>
          </w:tcPr>
          <w:p w:rsidR="009231A3" w:rsidRPr="00360795" w:rsidRDefault="009231A3" w:rsidP="00CB667C">
            <w:r w:rsidRPr="00360795">
              <w:t>2.</w:t>
            </w:r>
          </w:p>
        </w:tc>
        <w:tc>
          <w:tcPr>
            <w:tcW w:w="4713" w:type="dxa"/>
          </w:tcPr>
          <w:p w:rsidR="009231A3" w:rsidRPr="00360795" w:rsidRDefault="009231A3" w:rsidP="00CB667C">
            <w:r w:rsidRPr="00360795">
              <w:t>Mokytojų dienos paminėjimas</w:t>
            </w:r>
          </w:p>
        </w:tc>
        <w:tc>
          <w:tcPr>
            <w:tcW w:w="1841" w:type="dxa"/>
          </w:tcPr>
          <w:p w:rsidR="009231A3" w:rsidRPr="00360795" w:rsidRDefault="009231A3" w:rsidP="00CB667C">
            <w:r w:rsidRPr="00360795">
              <w:t>Spalio 5 d.</w:t>
            </w:r>
          </w:p>
        </w:tc>
        <w:tc>
          <w:tcPr>
            <w:tcW w:w="2386" w:type="dxa"/>
          </w:tcPr>
          <w:p w:rsidR="009231A3" w:rsidRPr="00360795" w:rsidRDefault="009231A3" w:rsidP="00CB667C">
            <w:r w:rsidRPr="00360795">
              <w:t>R. Mackevičienė</w:t>
            </w:r>
          </w:p>
          <w:p w:rsidR="009231A3" w:rsidRPr="00360795" w:rsidRDefault="009231A3" w:rsidP="00CB667C">
            <w:pPr>
              <w:rPr>
                <w:b/>
              </w:rPr>
            </w:pPr>
            <w:r w:rsidRPr="00360795">
              <w:t xml:space="preserve">A. </w:t>
            </w:r>
            <w:proofErr w:type="spellStart"/>
            <w:r w:rsidRPr="00360795">
              <w:t>Pečkienė</w:t>
            </w:r>
            <w:proofErr w:type="spellEnd"/>
          </w:p>
        </w:tc>
      </w:tr>
      <w:tr w:rsidR="009231A3" w:rsidRPr="00360795" w:rsidTr="00CB667C">
        <w:tc>
          <w:tcPr>
            <w:tcW w:w="688" w:type="dxa"/>
          </w:tcPr>
          <w:p w:rsidR="009231A3" w:rsidRPr="00360795" w:rsidRDefault="009231A3" w:rsidP="00CB667C">
            <w:r w:rsidRPr="00360795">
              <w:t>3.</w:t>
            </w:r>
          </w:p>
        </w:tc>
        <w:tc>
          <w:tcPr>
            <w:tcW w:w="4713" w:type="dxa"/>
          </w:tcPr>
          <w:p w:rsidR="009231A3" w:rsidRPr="00360795" w:rsidRDefault="009231A3" w:rsidP="00CB667C">
            <w:r w:rsidRPr="00360795">
              <w:t>Viktorina savivaldybės  mokyklų pradinių klasių mokiniams „Stebuklingas Lietuvos gyvūnijos pasaulis“</w:t>
            </w:r>
          </w:p>
        </w:tc>
        <w:tc>
          <w:tcPr>
            <w:tcW w:w="1841" w:type="dxa"/>
          </w:tcPr>
          <w:p w:rsidR="009231A3" w:rsidRPr="00360795" w:rsidRDefault="009231A3" w:rsidP="00CB667C">
            <w:r w:rsidRPr="00360795">
              <w:t>Spalio 11d.</w:t>
            </w:r>
          </w:p>
        </w:tc>
        <w:tc>
          <w:tcPr>
            <w:tcW w:w="2386" w:type="dxa"/>
          </w:tcPr>
          <w:p w:rsidR="009231A3" w:rsidRPr="00360795" w:rsidRDefault="009231A3" w:rsidP="00CB667C">
            <w:r w:rsidRPr="00360795">
              <w:t xml:space="preserve">S. </w:t>
            </w:r>
            <w:proofErr w:type="spellStart"/>
            <w:r w:rsidRPr="00360795">
              <w:t>Andriušienė</w:t>
            </w:r>
            <w:proofErr w:type="spellEnd"/>
          </w:p>
          <w:p w:rsidR="009231A3" w:rsidRPr="00360795" w:rsidRDefault="009231A3" w:rsidP="00CB667C">
            <w:r w:rsidRPr="00360795">
              <w:t xml:space="preserve">J. </w:t>
            </w:r>
            <w:proofErr w:type="spellStart"/>
            <w:r w:rsidRPr="00360795">
              <w:t>Ališkevičienė</w:t>
            </w:r>
            <w:proofErr w:type="spellEnd"/>
          </w:p>
          <w:p w:rsidR="009231A3" w:rsidRPr="00360795" w:rsidRDefault="009231A3" w:rsidP="00CB667C">
            <w:r w:rsidRPr="00360795">
              <w:t xml:space="preserve">E. </w:t>
            </w:r>
            <w:proofErr w:type="spellStart"/>
            <w:r w:rsidRPr="00360795">
              <w:t>Šaučiūnaitė</w:t>
            </w:r>
            <w:proofErr w:type="spellEnd"/>
          </w:p>
          <w:p w:rsidR="009231A3" w:rsidRPr="00360795" w:rsidRDefault="009231A3" w:rsidP="00CB667C">
            <w:r w:rsidRPr="00360795">
              <w:t xml:space="preserve">V. </w:t>
            </w:r>
            <w:proofErr w:type="spellStart"/>
            <w:r w:rsidRPr="00360795">
              <w:t>Balaikienė</w:t>
            </w:r>
            <w:proofErr w:type="spellEnd"/>
          </w:p>
          <w:p w:rsidR="009231A3" w:rsidRPr="00360795" w:rsidRDefault="009231A3" w:rsidP="00CB667C">
            <w:r w:rsidRPr="00360795">
              <w:t xml:space="preserve">V. </w:t>
            </w:r>
            <w:proofErr w:type="spellStart"/>
            <w:r w:rsidRPr="00360795">
              <w:t>Šelmienė</w:t>
            </w:r>
            <w:proofErr w:type="spellEnd"/>
          </w:p>
          <w:p w:rsidR="009231A3" w:rsidRPr="00360795" w:rsidRDefault="009231A3" w:rsidP="00CB667C">
            <w:r w:rsidRPr="00360795">
              <w:t>D. Vilkienė</w:t>
            </w:r>
          </w:p>
          <w:p w:rsidR="009231A3" w:rsidRPr="00360795" w:rsidRDefault="009231A3" w:rsidP="00CB667C">
            <w:r w:rsidRPr="00360795">
              <w:t>A. Pečiulienė</w:t>
            </w:r>
          </w:p>
          <w:p w:rsidR="009231A3" w:rsidRPr="00360795" w:rsidRDefault="009231A3" w:rsidP="00CB667C">
            <w:r w:rsidRPr="00360795">
              <w:t>R. Mackevičienė</w:t>
            </w:r>
          </w:p>
          <w:p w:rsidR="009231A3" w:rsidRPr="00360795" w:rsidRDefault="009231A3" w:rsidP="00CB667C">
            <w:r w:rsidRPr="00360795">
              <w:t xml:space="preserve">E. </w:t>
            </w:r>
            <w:proofErr w:type="spellStart"/>
            <w:r w:rsidRPr="00360795">
              <w:t>Samuolienė</w:t>
            </w:r>
            <w:proofErr w:type="spellEnd"/>
          </w:p>
        </w:tc>
      </w:tr>
      <w:tr w:rsidR="009231A3" w:rsidRPr="00360795" w:rsidTr="00CB667C">
        <w:tc>
          <w:tcPr>
            <w:tcW w:w="688" w:type="dxa"/>
          </w:tcPr>
          <w:p w:rsidR="009231A3" w:rsidRPr="00360795" w:rsidRDefault="009231A3" w:rsidP="00CB667C">
            <w:r w:rsidRPr="00360795">
              <w:t xml:space="preserve">4. </w:t>
            </w:r>
          </w:p>
        </w:tc>
        <w:tc>
          <w:tcPr>
            <w:tcW w:w="4713" w:type="dxa"/>
          </w:tcPr>
          <w:p w:rsidR="009231A3" w:rsidRPr="00360795" w:rsidRDefault="009231A3" w:rsidP="00CB667C">
            <w:r w:rsidRPr="00360795">
              <w:t xml:space="preserve">Vokiečių kalbos diena </w:t>
            </w:r>
          </w:p>
        </w:tc>
        <w:tc>
          <w:tcPr>
            <w:tcW w:w="1841" w:type="dxa"/>
          </w:tcPr>
          <w:p w:rsidR="009231A3" w:rsidRPr="00360795" w:rsidRDefault="009231A3" w:rsidP="00CB667C">
            <w:r w:rsidRPr="00360795">
              <w:t>Spalio 25 d.</w:t>
            </w:r>
          </w:p>
        </w:tc>
        <w:tc>
          <w:tcPr>
            <w:tcW w:w="2386" w:type="dxa"/>
          </w:tcPr>
          <w:p w:rsidR="009231A3" w:rsidRPr="00360795" w:rsidRDefault="009231A3" w:rsidP="00CB667C">
            <w:r w:rsidRPr="00360795">
              <w:t xml:space="preserve">N. </w:t>
            </w:r>
            <w:proofErr w:type="spellStart"/>
            <w:r w:rsidRPr="00360795">
              <w:t>Grinytė</w:t>
            </w:r>
            <w:proofErr w:type="spellEnd"/>
          </w:p>
          <w:p w:rsidR="009231A3" w:rsidRDefault="009231A3" w:rsidP="00CB667C">
            <w:r w:rsidRPr="00360795">
              <w:t xml:space="preserve">O. </w:t>
            </w:r>
            <w:proofErr w:type="spellStart"/>
            <w:r w:rsidRPr="00360795">
              <w:t>Milerytė</w:t>
            </w:r>
            <w:proofErr w:type="spellEnd"/>
          </w:p>
          <w:p w:rsidR="009231A3" w:rsidRPr="00360795" w:rsidRDefault="009231A3" w:rsidP="00CB667C">
            <w:proofErr w:type="spellStart"/>
            <w:r>
              <w:t>L.Mališauskienė</w:t>
            </w:r>
            <w:proofErr w:type="spellEnd"/>
          </w:p>
        </w:tc>
      </w:tr>
      <w:tr w:rsidR="009231A3" w:rsidRPr="00360795" w:rsidTr="00CB667C">
        <w:tc>
          <w:tcPr>
            <w:tcW w:w="688" w:type="dxa"/>
          </w:tcPr>
          <w:p w:rsidR="009231A3" w:rsidRPr="00360795" w:rsidRDefault="009231A3" w:rsidP="00CB667C">
            <w:r w:rsidRPr="00360795">
              <w:t>5.</w:t>
            </w:r>
          </w:p>
        </w:tc>
        <w:tc>
          <w:tcPr>
            <w:tcW w:w="4713" w:type="dxa"/>
          </w:tcPr>
          <w:p w:rsidR="009231A3" w:rsidRPr="00360795" w:rsidRDefault="009231A3" w:rsidP="00CB667C">
            <w:r w:rsidRPr="00360795">
              <w:t>Penktoko diena mokykloje</w:t>
            </w:r>
          </w:p>
        </w:tc>
        <w:tc>
          <w:tcPr>
            <w:tcW w:w="1841" w:type="dxa"/>
          </w:tcPr>
          <w:p w:rsidR="009231A3" w:rsidRPr="00360795" w:rsidRDefault="009231A3" w:rsidP="00CB667C">
            <w:r w:rsidRPr="00360795">
              <w:t>Spalio 26 d.</w:t>
            </w:r>
          </w:p>
        </w:tc>
        <w:tc>
          <w:tcPr>
            <w:tcW w:w="2386" w:type="dxa"/>
          </w:tcPr>
          <w:p w:rsidR="009231A3" w:rsidRPr="00360795" w:rsidRDefault="009231A3" w:rsidP="00CB667C">
            <w:r w:rsidRPr="00360795">
              <w:t xml:space="preserve">R. </w:t>
            </w:r>
            <w:proofErr w:type="spellStart"/>
            <w:r w:rsidRPr="00360795">
              <w:t>Dulinskienė</w:t>
            </w:r>
            <w:proofErr w:type="spellEnd"/>
          </w:p>
        </w:tc>
      </w:tr>
      <w:tr w:rsidR="009231A3" w:rsidRPr="00360795" w:rsidTr="00CB667C">
        <w:tc>
          <w:tcPr>
            <w:tcW w:w="688" w:type="dxa"/>
          </w:tcPr>
          <w:p w:rsidR="009231A3" w:rsidRPr="00360795" w:rsidRDefault="009231A3" w:rsidP="00CB667C">
            <w:r w:rsidRPr="00360795">
              <w:t xml:space="preserve">6. </w:t>
            </w:r>
          </w:p>
        </w:tc>
        <w:tc>
          <w:tcPr>
            <w:tcW w:w="4713" w:type="dxa"/>
          </w:tcPr>
          <w:p w:rsidR="009231A3" w:rsidRPr="00360795" w:rsidRDefault="009231A3" w:rsidP="00CB667C">
            <w:r w:rsidRPr="00360795">
              <w:t>Tolerancijos diena</w:t>
            </w:r>
          </w:p>
        </w:tc>
        <w:tc>
          <w:tcPr>
            <w:tcW w:w="1841" w:type="dxa"/>
          </w:tcPr>
          <w:p w:rsidR="009231A3" w:rsidRPr="00360795" w:rsidRDefault="009231A3" w:rsidP="00CB667C">
            <w:r w:rsidRPr="00360795">
              <w:t>Lapkričio 16d.</w:t>
            </w:r>
          </w:p>
        </w:tc>
        <w:tc>
          <w:tcPr>
            <w:tcW w:w="2386" w:type="dxa"/>
          </w:tcPr>
          <w:p w:rsidR="009231A3" w:rsidRPr="00360795" w:rsidRDefault="009231A3" w:rsidP="00CB667C">
            <w:r w:rsidRPr="00360795">
              <w:t>Psichologė</w:t>
            </w:r>
          </w:p>
          <w:p w:rsidR="009231A3" w:rsidRPr="00360795" w:rsidRDefault="009231A3" w:rsidP="00CB667C">
            <w:proofErr w:type="spellStart"/>
            <w:r w:rsidRPr="00360795">
              <w:t>Soc</w:t>
            </w:r>
            <w:proofErr w:type="spellEnd"/>
            <w:r w:rsidRPr="00360795">
              <w:t>. pedagogė</w:t>
            </w:r>
          </w:p>
        </w:tc>
      </w:tr>
      <w:tr w:rsidR="009231A3" w:rsidRPr="00360795" w:rsidTr="00CB667C">
        <w:tc>
          <w:tcPr>
            <w:tcW w:w="688" w:type="dxa"/>
          </w:tcPr>
          <w:p w:rsidR="009231A3" w:rsidRPr="00360795" w:rsidRDefault="009231A3" w:rsidP="00CB667C">
            <w:r w:rsidRPr="00360795">
              <w:t xml:space="preserve">7. </w:t>
            </w:r>
          </w:p>
        </w:tc>
        <w:tc>
          <w:tcPr>
            <w:tcW w:w="4713" w:type="dxa"/>
          </w:tcPr>
          <w:p w:rsidR="009231A3" w:rsidRPr="00360795" w:rsidRDefault="009231A3" w:rsidP="00CB667C">
            <w:r w:rsidRPr="00360795">
              <w:t xml:space="preserve">Parodos “Žymūs Marijampolės žmonės“ atidarymas  (dalyvauja </w:t>
            </w:r>
            <w:r>
              <w:t xml:space="preserve">muziejininkas </w:t>
            </w:r>
            <w:proofErr w:type="spellStart"/>
            <w:r>
              <w:t>A.</w:t>
            </w:r>
            <w:r w:rsidRPr="00360795">
              <w:t>Kap</w:t>
            </w:r>
            <w:r>
              <w:t>s</w:t>
            </w:r>
            <w:r w:rsidRPr="00360795">
              <w:t>e</w:t>
            </w:r>
            <w:r>
              <w:t>v</w:t>
            </w:r>
            <w:r w:rsidRPr="00360795">
              <w:t>ičius</w:t>
            </w:r>
            <w:proofErr w:type="spellEnd"/>
            <w:r w:rsidRPr="00360795">
              <w:t>)</w:t>
            </w:r>
          </w:p>
          <w:p w:rsidR="009231A3" w:rsidRPr="00360795" w:rsidRDefault="009231A3" w:rsidP="00CB667C"/>
        </w:tc>
        <w:tc>
          <w:tcPr>
            <w:tcW w:w="1841" w:type="dxa"/>
          </w:tcPr>
          <w:p w:rsidR="009231A3" w:rsidRDefault="009231A3" w:rsidP="00CB667C">
            <w:r>
              <w:t>Spalio 9 d.</w:t>
            </w:r>
          </w:p>
          <w:p w:rsidR="009231A3" w:rsidRPr="00360795" w:rsidRDefault="009231A3" w:rsidP="00CB667C">
            <w:r>
              <w:t xml:space="preserve"> 3 </w:t>
            </w:r>
            <w:proofErr w:type="spellStart"/>
            <w:r>
              <w:t>pam</w:t>
            </w:r>
            <w:proofErr w:type="spellEnd"/>
            <w:r>
              <w:t>.</w:t>
            </w:r>
          </w:p>
        </w:tc>
        <w:tc>
          <w:tcPr>
            <w:tcW w:w="2386" w:type="dxa"/>
          </w:tcPr>
          <w:p w:rsidR="009231A3" w:rsidRPr="00360795" w:rsidRDefault="009231A3" w:rsidP="00CB667C">
            <w:r w:rsidRPr="00360795">
              <w:t xml:space="preserve">N. </w:t>
            </w:r>
            <w:proofErr w:type="spellStart"/>
            <w:r w:rsidRPr="00360795">
              <w:t>Jarienė</w:t>
            </w:r>
            <w:proofErr w:type="spellEnd"/>
          </w:p>
          <w:p w:rsidR="009231A3" w:rsidRPr="00360795" w:rsidRDefault="009231A3" w:rsidP="00CB667C">
            <w:r w:rsidRPr="00360795">
              <w:t xml:space="preserve">Z. </w:t>
            </w:r>
            <w:proofErr w:type="spellStart"/>
            <w:r w:rsidRPr="00360795">
              <w:t>Muckuvienė</w:t>
            </w:r>
            <w:proofErr w:type="spellEnd"/>
          </w:p>
        </w:tc>
      </w:tr>
      <w:tr w:rsidR="009231A3" w:rsidRPr="00360795" w:rsidTr="00CB667C">
        <w:tc>
          <w:tcPr>
            <w:tcW w:w="688" w:type="dxa"/>
          </w:tcPr>
          <w:p w:rsidR="009231A3" w:rsidRPr="00360795" w:rsidRDefault="009231A3" w:rsidP="00CB667C">
            <w:r w:rsidRPr="00360795">
              <w:lastRenderedPageBreak/>
              <w:t>8.</w:t>
            </w:r>
          </w:p>
        </w:tc>
        <w:tc>
          <w:tcPr>
            <w:tcW w:w="4713" w:type="dxa"/>
          </w:tcPr>
          <w:p w:rsidR="009231A3" w:rsidRPr="00360795" w:rsidRDefault="009231A3" w:rsidP="00CB667C">
            <w:r w:rsidRPr="00360795">
              <w:t>5-9 klasių mokinių dailės kūrybinių darbų paroda</w:t>
            </w:r>
          </w:p>
        </w:tc>
        <w:tc>
          <w:tcPr>
            <w:tcW w:w="1841" w:type="dxa"/>
          </w:tcPr>
          <w:p w:rsidR="009231A3" w:rsidRPr="00360795" w:rsidRDefault="009231A3" w:rsidP="00CB667C">
            <w:r w:rsidRPr="00360795">
              <w:t>Spalis-lapkritis</w:t>
            </w:r>
          </w:p>
        </w:tc>
        <w:tc>
          <w:tcPr>
            <w:tcW w:w="2386" w:type="dxa"/>
          </w:tcPr>
          <w:p w:rsidR="009231A3" w:rsidRPr="00360795" w:rsidRDefault="009231A3" w:rsidP="00CB667C">
            <w:r w:rsidRPr="00360795">
              <w:t xml:space="preserve">L. </w:t>
            </w:r>
            <w:proofErr w:type="spellStart"/>
            <w:r w:rsidRPr="00360795">
              <w:t>Mališauskienė</w:t>
            </w:r>
            <w:proofErr w:type="spellEnd"/>
          </w:p>
        </w:tc>
      </w:tr>
      <w:tr w:rsidR="009231A3" w:rsidRPr="00360795" w:rsidTr="00CB667C">
        <w:tc>
          <w:tcPr>
            <w:tcW w:w="688" w:type="dxa"/>
          </w:tcPr>
          <w:p w:rsidR="009231A3" w:rsidRPr="00360795" w:rsidRDefault="009231A3" w:rsidP="00CB667C">
            <w:r w:rsidRPr="00360795">
              <w:t xml:space="preserve">9. </w:t>
            </w:r>
          </w:p>
        </w:tc>
        <w:tc>
          <w:tcPr>
            <w:tcW w:w="4713" w:type="dxa"/>
          </w:tcPr>
          <w:p w:rsidR="009231A3" w:rsidRPr="00360795" w:rsidRDefault="009231A3" w:rsidP="00CB667C">
            <w:r w:rsidRPr="00360795">
              <w:t>Mažojo futbolo čempionatas 3-4 ir 5-6 klasių mok. „Futbolo karštinė“</w:t>
            </w:r>
          </w:p>
        </w:tc>
        <w:tc>
          <w:tcPr>
            <w:tcW w:w="1841" w:type="dxa"/>
          </w:tcPr>
          <w:p w:rsidR="009231A3" w:rsidRPr="00360795" w:rsidRDefault="009231A3" w:rsidP="00CB667C">
            <w:r w:rsidRPr="00360795">
              <w:t>Lapkritis-gruodis</w:t>
            </w:r>
          </w:p>
        </w:tc>
        <w:tc>
          <w:tcPr>
            <w:tcW w:w="2386" w:type="dxa"/>
          </w:tcPr>
          <w:p w:rsidR="009231A3" w:rsidRPr="00360795" w:rsidRDefault="009231A3" w:rsidP="00CB667C">
            <w:r w:rsidRPr="00360795">
              <w:t xml:space="preserve">A. </w:t>
            </w:r>
            <w:proofErr w:type="spellStart"/>
            <w:r w:rsidRPr="00360795">
              <w:t>Larčenka</w:t>
            </w:r>
            <w:proofErr w:type="spellEnd"/>
            <w:r w:rsidRPr="00360795">
              <w:t xml:space="preserve"> </w:t>
            </w:r>
          </w:p>
        </w:tc>
      </w:tr>
      <w:tr w:rsidR="009231A3" w:rsidRPr="00360795" w:rsidTr="00CB667C">
        <w:tc>
          <w:tcPr>
            <w:tcW w:w="688" w:type="dxa"/>
          </w:tcPr>
          <w:p w:rsidR="009231A3" w:rsidRPr="00360795" w:rsidRDefault="009231A3" w:rsidP="00CB667C">
            <w:bookmarkStart w:id="0" w:name="_GoBack" w:colFirst="1" w:colLast="1"/>
            <w:r w:rsidRPr="00360795">
              <w:t>10.</w:t>
            </w:r>
          </w:p>
        </w:tc>
        <w:tc>
          <w:tcPr>
            <w:tcW w:w="4713" w:type="dxa"/>
          </w:tcPr>
          <w:p w:rsidR="009231A3" w:rsidRPr="00630732" w:rsidRDefault="009231A3" w:rsidP="00CB667C">
            <w:r w:rsidRPr="00630732">
              <w:t>Advento pradžios popietė</w:t>
            </w:r>
          </w:p>
        </w:tc>
        <w:tc>
          <w:tcPr>
            <w:tcW w:w="1841" w:type="dxa"/>
          </w:tcPr>
          <w:p w:rsidR="009231A3" w:rsidRPr="00360795" w:rsidRDefault="009231A3" w:rsidP="00CB667C">
            <w:r w:rsidRPr="00360795">
              <w:t>Gruodis</w:t>
            </w:r>
          </w:p>
        </w:tc>
        <w:tc>
          <w:tcPr>
            <w:tcW w:w="2386" w:type="dxa"/>
          </w:tcPr>
          <w:p w:rsidR="009231A3" w:rsidRPr="00360795" w:rsidRDefault="009231A3" w:rsidP="00CB667C">
            <w:r w:rsidRPr="00360795">
              <w:t xml:space="preserve">G. </w:t>
            </w:r>
            <w:proofErr w:type="spellStart"/>
            <w:r w:rsidRPr="00360795">
              <w:t>Garbaravičiūtė</w:t>
            </w:r>
            <w:proofErr w:type="spellEnd"/>
          </w:p>
          <w:p w:rsidR="009231A3" w:rsidRPr="00360795" w:rsidRDefault="009231A3" w:rsidP="00CB667C">
            <w:r w:rsidRPr="00360795">
              <w:t xml:space="preserve">L. </w:t>
            </w:r>
            <w:proofErr w:type="spellStart"/>
            <w:r w:rsidRPr="00360795">
              <w:t>Mingilevičienė</w:t>
            </w:r>
            <w:proofErr w:type="spellEnd"/>
          </w:p>
        </w:tc>
      </w:tr>
      <w:tr w:rsidR="009231A3" w:rsidRPr="00360795" w:rsidTr="00CB667C">
        <w:tc>
          <w:tcPr>
            <w:tcW w:w="688" w:type="dxa"/>
          </w:tcPr>
          <w:p w:rsidR="009231A3" w:rsidRPr="00360795" w:rsidRDefault="009231A3" w:rsidP="00CB667C">
            <w:r w:rsidRPr="00360795">
              <w:t>11.</w:t>
            </w:r>
          </w:p>
        </w:tc>
        <w:tc>
          <w:tcPr>
            <w:tcW w:w="4713" w:type="dxa"/>
          </w:tcPr>
          <w:p w:rsidR="009231A3" w:rsidRPr="00630732" w:rsidRDefault="009231A3" w:rsidP="00CB667C">
            <w:r w:rsidRPr="00630732">
              <w:t>Paroda – konkursas „Kalėdinis langas“</w:t>
            </w:r>
          </w:p>
        </w:tc>
        <w:tc>
          <w:tcPr>
            <w:tcW w:w="1841" w:type="dxa"/>
          </w:tcPr>
          <w:p w:rsidR="009231A3" w:rsidRPr="00360795" w:rsidRDefault="009231A3" w:rsidP="00CB667C">
            <w:r w:rsidRPr="00360795">
              <w:t>Gruodžio 4 d.</w:t>
            </w:r>
          </w:p>
        </w:tc>
        <w:tc>
          <w:tcPr>
            <w:tcW w:w="2386" w:type="dxa"/>
          </w:tcPr>
          <w:p w:rsidR="009231A3" w:rsidRPr="00360795" w:rsidRDefault="009231A3" w:rsidP="00CB667C">
            <w:r w:rsidRPr="00360795">
              <w:t>R. Mackevičienė</w:t>
            </w:r>
          </w:p>
          <w:p w:rsidR="009231A3" w:rsidRPr="00360795" w:rsidRDefault="009231A3" w:rsidP="00CB667C">
            <w:r w:rsidRPr="00360795">
              <w:t xml:space="preserve">L. </w:t>
            </w:r>
            <w:proofErr w:type="spellStart"/>
            <w:r w:rsidRPr="00360795">
              <w:t>Mališauskienė</w:t>
            </w:r>
            <w:proofErr w:type="spellEnd"/>
          </w:p>
        </w:tc>
      </w:tr>
      <w:tr w:rsidR="009231A3" w:rsidRPr="00360795" w:rsidTr="00CB667C">
        <w:tc>
          <w:tcPr>
            <w:tcW w:w="688" w:type="dxa"/>
          </w:tcPr>
          <w:p w:rsidR="009231A3" w:rsidRPr="00360795" w:rsidRDefault="009231A3" w:rsidP="00CB667C">
            <w:r w:rsidRPr="00360795">
              <w:t xml:space="preserve">12. </w:t>
            </w:r>
          </w:p>
        </w:tc>
        <w:tc>
          <w:tcPr>
            <w:tcW w:w="4713" w:type="dxa"/>
          </w:tcPr>
          <w:p w:rsidR="009231A3" w:rsidRPr="00630732" w:rsidRDefault="009231A3" w:rsidP="00CB667C">
            <w:r w:rsidRPr="00630732">
              <w:t>Futbolo šventė, skirta tarptautinei futbolo dienai paminėti</w:t>
            </w:r>
          </w:p>
        </w:tc>
        <w:tc>
          <w:tcPr>
            <w:tcW w:w="1841" w:type="dxa"/>
          </w:tcPr>
          <w:p w:rsidR="009231A3" w:rsidRPr="00360795" w:rsidRDefault="009231A3" w:rsidP="00CB667C">
            <w:r w:rsidRPr="00360795">
              <w:t>Gruodžio 10 d.</w:t>
            </w:r>
          </w:p>
        </w:tc>
        <w:tc>
          <w:tcPr>
            <w:tcW w:w="2386" w:type="dxa"/>
          </w:tcPr>
          <w:p w:rsidR="009231A3" w:rsidRPr="00360795" w:rsidRDefault="009231A3" w:rsidP="00CB667C">
            <w:r w:rsidRPr="00360795">
              <w:t xml:space="preserve">A. </w:t>
            </w:r>
            <w:proofErr w:type="spellStart"/>
            <w:r w:rsidRPr="00360795">
              <w:t>Larčenka</w:t>
            </w:r>
            <w:proofErr w:type="spellEnd"/>
          </w:p>
        </w:tc>
      </w:tr>
      <w:tr w:rsidR="009231A3" w:rsidRPr="00360795" w:rsidTr="00CB667C">
        <w:tc>
          <w:tcPr>
            <w:tcW w:w="688" w:type="dxa"/>
          </w:tcPr>
          <w:p w:rsidR="009231A3" w:rsidRPr="00360795" w:rsidRDefault="009231A3" w:rsidP="00CB667C">
            <w:r w:rsidRPr="00360795">
              <w:t>13.</w:t>
            </w:r>
          </w:p>
        </w:tc>
        <w:tc>
          <w:tcPr>
            <w:tcW w:w="4713" w:type="dxa"/>
          </w:tcPr>
          <w:p w:rsidR="009231A3" w:rsidRPr="00630732" w:rsidRDefault="009231A3" w:rsidP="00CB667C">
            <w:r w:rsidRPr="00630732">
              <w:t>Tradicinės krepšinio varžybos „Mokytojai – mokiniai“</w:t>
            </w:r>
          </w:p>
        </w:tc>
        <w:tc>
          <w:tcPr>
            <w:tcW w:w="1841" w:type="dxa"/>
          </w:tcPr>
          <w:p w:rsidR="009231A3" w:rsidRPr="00360795" w:rsidRDefault="009231A3" w:rsidP="00CB667C">
            <w:r w:rsidRPr="00360795">
              <w:t>Gruodžio 18 d.</w:t>
            </w:r>
          </w:p>
        </w:tc>
        <w:tc>
          <w:tcPr>
            <w:tcW w:w="2386" w:type="dxa"/>
          </w:tcPr>
          <w:p w:rsidR="009231A3" w:rsidRPr="00360795" w:rsidRDefault="009231A3" w:rsidP="00CB667C">
            <w:r w:rsidRPr="00360795">
              <w:t xml:space="preserve">A. </w:t>
            </w:r>
            <w:proofErr w:type="spellStart"/>
            <w:r w:rsidRPr="00360795">
              <w:t>Larčenka</w:t>
            </w:r>
            <w:proofErr w:type="spellEnd"/>
          </w:p>
        </w:tc>
      </w:tr>
      <w:tr w:rsidR="009231A3" w:rsidRPr="00360795" w:rsidTr="00CB667C">
        <w:tc>
          <w:tcPr>
            <w:tcW w:w="688" w:type="dxa"/>
          </w:tcPr>
          <w:p w:rsidR="009231A3" w:rsidRPr="00360795" w:rsidRDefault="009231A3" w:rsidP="00CB667C">
            <w:r w:rsidRPr="00360795">
              <w:t>14.</w:t>
            </w:r>
          </w:p>
        </w:tc>
        <w:tc>
          <w:tcPr>
            <w:tcW w:w="4713" w:type="dxa"/>
          </w:tcPr>
          <w:p w:rsidR="009231A3" w:rsidRPr="00630732" w:rsidRDefault="009231A3" w:rsidP="00CB667C">
            <w:r w:rsidRPr="00630732">
              <w:t>Kalėdinis bumas:</w:t>
            </w:r>
          </w:p>
          <w:p w:rsidR="009231A3" w:rsidRPr="00630732" w:rsidRDefault="009231A3" w:rsidP="00CB667C">
            <w:r w:rsidRPr="00630732">
              <w:t>Kalėdinis šaškių turnyras (1-4 kl.)</w:t>
            </w:r>
          </w:p>
          <w:p w:rsidR="009231A3" w:rsidRPr="00630732" w:rsidRDefault="009231A3" w:rsidP="00CB667C">
            <w:r w:rsidRPr="00630732">
              <w:t>Kalėdinė pradinių klasių mokinių popietė</w:t>
            </w:r>
          </w:p>
        </w:tc>
        <w:tc>
          <w:tcPr>
            <w:tcW w:w="1841" w:type="dxa"/>
          </w:tcPr>
          <w:p w:rsidR="009231A3" w:rsidRPr="00360795" w:rsidRDefault="009231A3" w:rsidP="00CB667C"/>
          <w:p w:rsidR="009231A3" w:rsidRPr="00360795" w:rsidRDefault="009231A3" w:rsidP="00CB667C">
            <w:r w:rsidRPr="00360795">
              <w:t>Gruodžio mėn.</w:t>
            </w:r>
          </w:p>
          <w:p w:rsidR="009231A3" w:rsidRPr="00360795" w:rsidRDefault="009231A3" w:rsidP="00CB667C">
            <w:r w:rsidRPr="00360795">
              <w:t>Gruodžio 20 d.</w:t>
            </w:r>
          </w:p>
        </w:tc>
        <w:tc>
          <w:tcPr>
            <w:tcW w:w="2386" w:type="dxa"/>
          </w:tcPr>
          <w:p w:rsidR="009231A3" w:rsidRPr="00360795" w:rsidRDefault="009231A3" w:rsidP="00CB667C"/>
          <w:p w:rsidR="009231A3" w:rsidRPr="00360795" w:rsidRDefault="009231A3" w:rsidP="00CB667C">
            <w:r w:rsidRPr="00360795">
              <w:t xml:space="preserve">S. </w:t>
            </w:r>
            <w:proofErr w:type="spellStart"/>
            <w:r w:rsidRPr="00360795">
              <w:t>Andriušienė</w:t>
            </w:r>
            <w:proofErr w:type="spellEnd"/>
          </w:p>
          <w:p w:rsidR="009231A3" w:rsidRPr="00360795" w:rsidRDefault="009231A3" w:rsidP="00CB667C">
            <w:r w:rsidRPr="00360795">
              <w:t xml:space="preserve">V. </w:t>
            </w:r>
            <w:proofErr w:type="spellStart"/>
            <w:r w:rsidRPr="00360795">
              <w:t>Šelmienė</w:t>
            </w:r>
            <w:proofErr w:type="spellEnd"/>
          </w:p>
          <w:p w:rsidR="009231A3" w:rsidRPr="00360795" w:rsidRDefault="009231A3" w:rsidP="00CB667C">
            <w:r w:rsidRPr="00360795">
              <w:t xml:space="preserve">S. </w:t>
            </w:r>
            <w:proofErr w:type="spellStart"/>
            <w:r w:rsidRPr="00360795">
              <w:t>Andriušienė</w:t>
            </w:r>
            <w:proofErr w:type="spellEnd"/>
          </w:p>
          <w:p w:rsidR="009231A3" w:rsidRPr="00360795" w:rsidRDefault="009231A3" w:rsidP="00CB667C">
            <w:r w:rsidRPr="00360795">
              <w:t xml:space="preserve">J. </w:t>
            </w:r>
            <w:proofErr w:type="spellStart"/>
            <w:r w:rsidRPr="00360795">
              <w:t>Ališkevičienė</w:t>
            </w:r>
            <w:proofErr w:type="spellEnd"/>
          </w:p>
          <w:p w:rsidR="009231A3" w:rsidRPr="00360795" w:rsidRDefault="009231A3" w:rsidP="00CB667C">
            <w:r w:rsidRPr="00360795">
              <w:t xml:space="preserve">E. </w:t>
            </w:r>
            <w:proofErr w:type="spellStart"/>
            <w:r w:rsidRPr="00360795">
              <w:t>Šaučiūnaitė</w:t>
            </w:r>
            <w:proofErr w:type="spellEnd"/>
          </w:p>
          <w:p w:rsidR="009231A3" w:rsidRPr="00360795" w:rsidRDefault="009231A3" w:rsidP="00CB667C">
            <w:r w:rsidRPr="00360795">
              <w:t xml:space="preserve">V. </w:t>
            </w:r>
            <w:proofErr w:type="spellStart"/>
            <w:r w:rsidRPr="00360795">
              <w:t>Balaikienė</w:t>
            </w:r>
            <w:proofErr w:type="spellEnd"/>
          </w:p>
          <w:p w:rsidR="009231A3" w:rsidRPr="00360795" w:rsidRDefault="009231A3" w:rsidP="00CB667C">
            <w:r w:rsidRPr="00360795">
              <w:t>D. Vilkienė</w:t>
            </w:r>
          </w:p>
          <w:p w:rsidR="009231A3" w:rsidRPr="00360795" w:rsidRDefault="009231A3" w:rsidP="00CB667C">
            <w:r w:rsidRPr="00360795">
              <w:t>A. Pečiulienė</w:t>
            </w:r>
          </w:p>
          <w:p w:rsidR="009231A3" w:rsidRPr="00360795" w:rsidRDefault="009231A3" w:rsidP="00CB667C">
            <w:r w:rsidRPr="00360795">
              <w:t>R. Mackevičienė</w:t>
            </w:r>
          </w:p>
          <w:p w:rsidR="009231A3" w:rsidRPr="00360795" w:rsidRDefault="009231A3" w:rsidP="00CB667C">
            <w:r w:rsidRPr="00360795">
              <w:t xml:space="preserve">E. </w:t>
            </w:r>
            <w:proofErr w:type="spellStart"/>
            <w:r w:rsidRPr="00360795">
              <w:t>Samuolienė</w:t>
            </w:r>
            <w:proofErr w:type="spellEnd"/>
          </w:p>
        </w:tc>
      </w:tr>
      <w:bookmarkEnd w:id="0"/>
      <w:tr w:rsidR="009231A3" w:rsidRPr="00360795" w:rsidTr="00CB667C">
        <w:trPr>
          <w:trHeight w:val="70"/>
        </w:trPr>
        <w:tc>
          <w:tcPr>
            <w:tcW w:w="688" w:type="dxa"/>
          </w:tcPr>
          <w:p w:rsidR="009231A3" w:rsidRPr="00360795" w:rsidRDefault="009231A3" w:rsidP="00CB667C">
            <w:r w:rsidRPr="00360795">
              <w:t>15.</w:t>
            </w:r>
          </w:p>
        </w:tc>
        <w:tc>
          <w:tcPr>
            <w:tcW w:w="4713" w:type="dxa"/>
          </w:tcPr>
          <w:p w:rsidR="009231A3" w:rsidRPr="00360795" w:rsidRDefault="009231A3" w:rsidP="00CB667C">
            <w:r w:rsidRPr="00360795">
              <w:t xml:space="preserve">V. Kudirkos 160 gimimo metinėms paminėti. Protų mūšis 7-8 kl. mokiniams. </w:t>
            </w:r>
          </w:p>
          <w:p w:rsidR="009231A3" w:rsidRPr="00360795" w:rsidRDefault="009231A3" w:rsidP="00CB667C">
            <w:r w:rsidRPr="00360795">
              <w:t>Edukacinis renginys 5-6 klasių mokiniams.</w:t>
            </w:r>
          </w:p>
        </w:tc>
        <w:tc>
          <w:tcPr>
            <w:tcW w:w="1841" w:type="dxa"/>
          </w:tcPr>
          <w:p w:rsidR="009231A3" w:rsidRPr="00360795" w:rsidRDefault="009231A3" w:rsidP="00CB667C">
            <w:r w:rsidRPr="00360795">
              <w:t>Sausio mėn.</w:t>
            </w:r>
          </w:p>
        </w:tc>
        <w:tc>
          <w:tcPr>
            <w:tcW w:w="2386" w:type="dxa"/>
          </w:tcPr>
          <w:p w:rsidR="009231A3" w:rsidRPr="00360795" w:rsidRDefault="009231A3" w:rsidP="00CB667C">
            <w:r w:rsidRPr="00360795">
              <w:t xml:space="preserve">R. </w:t>
            </w:r>
            <w:proofErr w:type="spellStart"/>
            <w:r w:rsidRPr="00360795">
              <w:t>Taurokienė</w:t>
            </w:r>
            <w:proofErr w:type="spellEnd"/>
          </w:p>
          <w:p w:rsidR="009231A3" w:rsidRPr="00360795" w:rsidRDefault="009231A3" w:rsidP="00CB667C">
            <w:r w:rsidRPr="00360795">
              <w:t xml:space="preserve">N. </w:t>
            </w:r>
            <w:proofErr w:type="spellStart"/>
            <w:r w:rsidRPr="00360795">
              <w:t>Jarienė</w:t>
            </w:r>
            <w:proofErr w:type="spellEnd"/>
          </w:p>
        </w:tc>
      </w:tr>
      <w:tr w:rsidR="009231A3" w:rsidRPr="00360795" w:rsidTr="00CB667C">
        <w:tc>
          <w:tcPr>
            <w:tcW w:w="688" w:type="dxa"/>
          </w:tcPr>
          <w:p w:rsidR="009231A3" w:rsidRPr="00360795" w:rsidRDefault="009231A3" w:rsidP="00CB667C">
            <w:r w:rsidRPr="00360795">
              <w:t>16.</w:t>
            </w:r>
          </w:p>
        </w:tc>
        <w:tc>
          <w:tcPr>
            <w:tcW w:w="4713" w:type="dxa"/>
          </w:tcPr>
          <w:p w:rsidR="009231A3" w:rsidRPr="00360795" w:rsidRDefault="009231A3" w:rsidP="00CB667C">
            <w:r w:rsidRPr="00360795">
              <w:t>Sausio 13-oji – Laisvės gynėjų diena. Akcija „Atmintis gyva – kol liudija“.</w:t>
            </w:r>
          </w:p>
        </w:tc>
        <w:tc>
          <w:tcPr>
            <w:tcW w:w="1841" w:type="dxa"/>
          </w:tcPr>
          <w:p w:rsidR="009231A3" w:rsidRPr="00360795" w:rsidRDefault="009231A3" w:rsidP="00CB667C">
            <w:r w:rsidRPr="00360795">
              <w:t>Sausio 14 d.</w:t>
            </w:r>
          </w:p>
        </w:tc>
        <w:tc>
          <w:tcPr>
            <w:tcW w:w="2386" w:type="dxa"/>
          </w:tcPr>
          <w:p w:rsidR="009231A3" w:rsidRPr="00360795" w:rsidRDefault="009231A3" w:rsidP="00CB667C">
            <w:r w:rsidRPr="00360795">
              <w:t>R. Mackevičienė</w:t>
            </w:r>
          </w:p>
          <w:p w:rsidR="009231A3" w:rsidRPr="00360795" w:rsidRDefault="009231A3" w:rsidP="00CB667C">
            <w:r w:rsidRPr="00360795">
              <w:t xml:space="preserve">R. </w:t>
            </w:r>
            <w:proofErr w:type="spellStart"/>
            <w:r w:rsidRPr="00360795">
              <w:t>Juknelienė</w:t>
            </w:r>
            <w:proofErr w:type="spellEnd"/>
          </w:p>
          <w:p w:rsidR="009231A3" w:rsidRPr="00360795" w:rsidRDefault="009231A3" w:rsidP="00CB667C">
            <w:r w:rsidRPr="00360795">
              <w:t xml:space="preserve">R. </w:t>
            </w:r>
            <w:proofErr w:type="spellStart"/>
            <w:r w:rsidRPr="00360795">
              <w:t>Taurokienė</w:t>
            </w:r>
            <w:proofErr w:type="spellEnd"/>
          </w:p>
        </w:tc>
      </w:tr>
      <w:tr w:rsidR="009231A3" w:rsidRPr="00360795" w:rsidTr="00CB667C">
        <w:tc>
          <w:tcPr>
            <w:tcW w:w="688" w:type="dxa"/>
          </w:tcPr>
          <w:p w:rsidR="009231A3" w:rsidRPr="00360795" w:rsidRDefault="009231A3" w:rsidP="00CB667C">
            <w:r w:rsidRPr="00360795">
              <w:t xml:space="preserve">17. </w:t>
            </w:r>
          </w:p>
        </w:tc>
        <w:tc>
          <w:tcPr>
            <w:tcW w:w="4713" w:type="dxa"/>
          </w:tcPr>
          <w:p w:rsidR="009231A3" w:rsidRPr="00360795" w:rsidRDefault="009231A3" w:rsidP="00CB667C">
            <w:r w:rsidRPr="00360795">
              <w:t>Popietė „Neakivaizdinė kelionė po Žemaitiją“ 6 klasių mokiniams</w:t>
            </w:r>
          </w:p>
        </w:tc>
        <w:tc>
          <w:tcPr>
            <w:tcW w:w="1841" w:type="dxa"/>
          </w:tcPr>
          <w:p w:rsidR="009231A3" w:rsidRPr="00360795" w:rsidRDefault="009231A3" w:rsidP="00CB667C">
            <w:r w:rsidRPr="00360795">
              <w:t>Sausio 25 d.</w:t>
            </w:r>
          </w:p>
        </w:tc>
        <w:tc>
          <w:tcPr>
            <w:tcW w:w="2386" w:type="dxa"/>
          </w:tcPr>
          <w:p w:rsidR="009231A3" w:rsidRPr="00360795" w:rsidRDefault="009231A3" w:rsidP="00CB667C">
            <w:r w:rsidRPr="00360795">
              <w:t xml:space="preserve">R. </w:t>
            </w:r>
            <w:proofErr w:type="spellStart"/>
            <w:r w:rsidRPr="00360795">
              <w:t>Juknelienė</w:t>
            </w:r>
            <w:proofErr w:type="spellEnd"/>
          </w:p>
          <w:p w:rsidR="009231A3" w:rsidRPr="00360795" w:rsidRDefault="009231A3" w:rsidP="00CB667C">
            <w:r w:rsidRPr="00360795">
              <w:t xml:space="preserve">A. </w:t>
            </w:r>
            <w:proofErr w:type="spellStart"/>
            <w:r w:rsidRPr="00360795">
              <w:t>Pečkienė</w:t>
            </w:r>
            <w:proofErr w:type="spellEnd"/>
          </w:p>
          <w:p w:rsidR="009231A3" w:rsidRPr="00360795" w:rsidRDefault="009231A3" w:rsidP="00CB667C">
            <w:r w:rsidRPr="00360795">
              <w:t>R. Vaitonienė</w:t>
            </w:r>
          </w:p>
          <w:p w:rsidR="009231A3" w:rsidRPr="00360795" w:rsidRDefault="009231A3" w:rsidP="00CB667C">
            <w:r w:rsidRPr="00360795">
              <w:t>D. Raškevičienė</w:t>
            </w:r>
          </w:p>
        </w:tc>
      </w:tr>
      <w:tr w:rsidR="009231A3" w:rsidRPr="00360795" w:rsidTr="00CB667C">
        <w:tc>
          <w:tcPr>
            <w:tcW w:w="688" w:type="dxa"/>
          </w:tcPr>
          <w:p w:rsidR="009231A3" w:rsidRPr="00360795" w:rsidRDefault="009231A3" w:rsidP="00CB667C">
            <w:r w:rsidRPr="00360795">
              <w:t>18.</w:t>
            </w:r>
          </w:p>
        </w:tc>
        <w:tc>
          <w:tcPr>
            <w:tcW w:w="4713" w:type="dxa"/>
          </w:tcPr>
          <w:p w:rsidR="009231A3" w:rsidRPr="00360795" w:rsidRDefault="009231A3" w:rsidP="00CB667C">
            <w:r w:rsidRPr="00360795">
              <w:t>Valentino diena</w:t>
            </w:r>
          </w:p>
        </w:tc>
        <w:tc>
          <w:tcPr>
            <w:tcW w:w="1841" w:type="dxa"/>
          </w:tcPr>
          <w:p w:rsidR="009231A3" w:rsidRPr="00360795" w:rsidRDefault="009231A3" w:rsidP="00CB667C">
            <w:r w:rsidRPr="00360795">
              <w:t>Vasario 14 d.</w:t>
            </w:r>
          </w:p>
        </w:tc>
        <w:tc>
          <w:tcPr>
            <w:tcW w:w="2386" w:type="dxa"/>
          </w:tcPr>
          <w:p w:rsidR="009231A3" w:rsidRDefault="009231A3" w:rsidP="00CB667C">
            <w:r w:rsidRPr="00360795">
              <w:t>Mokinių taryba</w:t>
            </w:r>
          </w:p>
          <w:p w:rsidR="009231A3" w:rsidRPr="00360795" w:rsidRDefault="009231A3" w:rsidP="00CB667C"/>
        </w:tc>
      </w:tr>
      <w:tr w:rsidR="009231A3" w:rsidRPr="00360795" w:rsidTr="00CB667C">
        <w:tc>
          <w:tcPr>
            <w:tcW w:w="688" w:type="dxa"/>
          </w:tcPr>
          <w:p w:rsidR="009231A3" w:rsidRPr="00360795" w:rsidRDefault="009231A3" w:rsidP="00CB667C">
            <w:r w:rsidRPr="00360795">
              <w:t xml:space="preserve">19. </w:t>
            </w:r>
          </w:p>
        </w:tc>
        <w:tc>
          <w:tcPr>
            <w:tcW w:w="4713" w:type="dxa"/>
          </w:tcPr>
          <w:p w:rsidR="009231A3" w:rsidRPr="00360795" w:rsidRDefault="009231A3" w:rsidP="00CB667C">
            <w:r w:rsidRPr="00360795">
              <w:t>Lietuvos valstybės atkūrimo dienos paminėjimas</w:t>
            </w:r>
          </w:p>
        </w:tc>
        <w:tc>
          <w:tcPr>
            <w:tcW w:w="1841" w:type="dxa"/>
          </w:tcPr>
          <w:p w:rsidR="009231A3" w:rsidRPr="00360795" w:rsidRDefault="009231A3" w:rsidP="00CB667C">
            <w:r w:rsidRPr="00360795">
              <w:t>Vasario 15 d.</w:t>
            </w:r>
          </w:p>
        </w:tc>
        <w:tc>
          <w:tcPr>
            <w:tcW w:w="2386" w:type="dxa"/>
          </w:tcPr>
          <w:p w:rsidR="009231A3" w:rsidRPr="00360795" w:rsidRDefault="009231A3" w:rsidP="00CB667C">
            <w:r w:rsidRPr="00360795">
              <w:t>R. Mackevičienė</w:t>
            </w:r>
          </w:p>
          <w:p w:rsidR="009231A3" w:rsidRPr="00360795" w:rsidRDefault="009231A3" w:rsidP="00CB667C">
            <w:r w:rsidRPr="00360795">
              <w:t xml:space="preserve">A. </w:t>
            </w:r>
            <w:proofErr w:type="spellStart"/>
            <w:r w:rsidRPr="00360795">
              <w:t>Pečkienė</w:t>
            </w:r>
            <w:proofErr w:type="spellEnd"/>
          </w:p>
          <w:p w:rsidR="009231A3" w:rsidRPr="00360795" w:rsidRDefault="009231A3" w:rsidP="00CB667C">
            <w:r w:rsidRPr="00360795">
              <w:t xml:space="preserve">M. </w:t>
            </w:r>
            <w:proofErr w:type="spellStart"/>
            <w:r w:rsidRPr="00360795">
              <w:t>Tekoriūtė</w:t>
            </w:r>
            <w:proofErr w:type="spellEnd"/>
          </w:p>
          <w:p w:rsidR="009231A3" w:rsidRPr="00360795" w:rsidRDefault="009231A3" w:rsidP="00CB667C">
            <w:r w:rsidRPr="00360795">
              <w:t xml:space="preserve">R. </w:t>
            </w:r>
            <w:proofErr w:type="spellStart"/>
            <w:r w:rsidRPr="00360795">
              <w:t>Juknelienė</w:t>
            </w:r>
            <w:proofErr w:type="spellEnd"/>
          </w:p>
          <w:p w:rsidR="009231A3" w:rsidRPr="00360795" w:rsidRDefault="009231A3" w:rsidP="00CB667C">
            <w:r w:rsidRPr="00360795">
              <w:t xml:space="preserve">R. </w:t>
            </w:r>
            <w:proofErr w:type="spellStart"/>
            <w:r w:rsidRPr="00360795">
              <w:t>Taurokienė</w:t>
            </w:r>
            <w:proofErr w:type="spellEnd"/>
          </w:p>
        </w:tc>
      </w:tr>
      <w:tr w:rsidR="009231A3" w:rsidRPr="00360795" w:rsidTr="00CB667C">
        <w:tc>
          <w:tcPr>
            <w:tcW w:w="688" w:type="dxa"/>
          </w:tcPr>
          <w:p w:rsidR="009231A3" w:rsidRPr="00360795" w:rsidRDefault="009231A3" w:rsidP="00CB667C">
            <w:r w:rsidRPr="00360795">
              <w:t>20.</w:t>
            </w:r>
          </w:p>
        </w:tc>
        <w:tc>
          <w:tcPr>
            <w:tcW w:w="4713" w:type="dxa"/>
          </w:tcPr>
          <w:p w:rsidR="009231A3" w:rsidRPr="00360795" w:rsidRDefault="009231A3" w:rsidP="00CB667C">
            <w:r w:rsidRPr="00360795">
              <w:t>Atvirų durų diena mokykloje</w:t>
            </w:r>
          </w:p>
        </w:tc>
        <w:tc>
          <w:tcPr>
            <w:tcW w:w="1841" w:type="dxa"/>
          </w:tcPr>
          <w:p w:rsidR="009231A3" w:rsidRPr="00360795" w:rsidRDefault="009231A3" w:rsidP="00CB667C">
            <w:r w:rsidRPr="00360795">
              <w:t>Kovo mėn.</w:t>
            </w:r>
          </w:p>
        </w:tc>
        <w:tc>
          <w:tcPr>
            <w:tcW w:w="2386" w:type="dxa"/>
          </w:tcPr>
          <w:p w:rsidR="009231A3" w:rsidRPr="00360795" w:rsidRDefault="007513DC" w:rsidP="00CB667C">
            <w:r>
              <w:t>Pradinių klasių mokytojos</w:t>
            </w:r>
          </w:p>
        </w:tc>
      </w:tr>
      <w:tr w:rsidR="009231A3" w:rsidRPr="00360795" w:rsidTr="00CB667C">
        <w:tc>
          <w:tcPr>
            <w:tcW w:w="688" w:type="dxa"/>
          </w:tcPr>
          <w:p w:rsidR="009231A3" w:rsidRPr="00360795" w:rsidRDefault="009231A3" w:rsidP="00CB667C">
            <w:r w:rsidRPr="00360795">
              <w:t>21.</w:t>
            </w:r>
          </w:p>
        </w:tc>
        <w:tc>
          <w:tcPr>
            <w:tcW w:w="4713" w:type="dxa"/>
          </w:tcPr>
          <w:p w:rsidR="009231A3" w:rsidRPr="00360795" w:rsidRDefault="009231A3" w:rsidP="00CB667C">
            <w:r w:rsidRPr="00360795">
              <w:t>Integruota istorijos, muzikos pamoka 5 ir 8 klasių mokiniams „Žaibiška kelionė po Europą“</w:t>
            </w:r>
          </w:p>
        </w:tc>
        <w:tc>
          <w:tcPr>
            <w:tcW w:w="1841" w:type="dxa"/>
          </w:tcPr>
          <w:p w:rsidR="009231A3" w:rsidRPr="00360795" w:rsidRDefault="009231A3" w:rsidP="00CB667C">
            <w:r w:rsidRPr="00360795">
              <w:t>Kovo 1 d.</w:t>
            </w:r>
          </w:p>
        </w:tc>
        <w:tc>
          <w:tcPr>
            <w:tcW w:w="2386" w:type="dxa"/>
          </w:tcPr>
          <w:p w:rsidR="009231A3" w:rsidRPr="00360795" w:rsidRDefault="009231A3" w:rsidP="00CB667C">
            <w:r w:rsidRPr="00360795">
              <w:t xml:space="preserve">R. </w:t>
            </w:r>
            <w:proofErr w:type="spellStart"/>
            <w:r w:rsidRPr="00360795">
              <w:t>Juknelienė</w:t>
            </w:r>
            <w:proofErr w:type="spellEnd"/>
          </w:p>
          <w:p w:rsidR="009231A3" w:rsidRPr="00360795" w:rsidRDefault="009231A3" w:rsidP="00CB667C">
            <w:r w:rsidRPr="00360795">
              <w:t xml:space="preserve">A. </w:t>
            </w:r>
            <w:proofErr w:type="spellStart"/>
            <w:r w:rsidRPr="00360795">
              <w:t>Pečkienė</w:t>
            </w:r>
            <w:proofErr w:type="spellEnd"/>
          </w:p>
        </w:tc>
      </w:tr>
      <w:tr w:rsidR="009231A3" w:rsidRPr="00360795" w:rsidTr="00CB667C">
        <w:tc>
          <w:tcPr>
            <w:tcW w:w="688" w:type="dxa"/>
          </w:tcPr>
          <w:p w:rsidR="009231A3" w:rsidRPr="00360795" w:rsidRDefault="009231A3" w:rsidP="00CB667C">
            <w:r w:rsidRPr="00360795">
              <w:t>22.</w:t>
            </w:r>
          </w:p>
        </w:tc>
        <w:tc>
          <w:tcPr>
            <w:tcW w:w="4713" w:type="dxa"/>
          </w:tcPr>
          <w:p w:rsidR="009231A3" w:rsidRPr="00360795" w:rsidRDefault="009231A3" w:rsidP="00CB667C">
            <w:r w:rsidRPr="00360795">
              <w:t>Užgavėnių šventė</w:t>
            </w:r>
          </w:p>
        </w:tc>
        <w:tc>
          <w:tcPr>
            <w:tcW w:w="1841" w:type="dxa"/>
          </w:tcPr>
          <w:p w:rsidR="009231A3" w:rsidRPr="00360795" w:rsidRDefault="009231A3" w:rsidP="00CB667C">
            <w:r w:rsidRPr="00360795">
              <w:t>Kovo 6 d.</w:t>
            </w:r>
          </w:p>
        </w:tc>
        <w:tc>
          <w:tcPr>
            <w:tcW w:w="2386" w:type="dxa"/>
          </w:tcPr>
          <w:p w:rsidR="009231A3" w:rsidRPr="00360795" w:rsidRDefault="009231A3" w:rsidP="00CB667C">
            <w:r w:rsidRPr="00360795">
              <w:t>R. Mackevičienė</w:t>
            </w:r>
          </w:p>
          <w:p w:rsidR="009231A3" w:rsidRPr="00360795" w:rsidRDefault="009231A3" w:rsidP="00CB667C">
            <w:r w:rsidRPr="00360795">
              <w:t xml:space="preserve">A. </w:t>
            </w:r>
            <w:proofErr w:type="spellStart"/>
            <w:r w:rsidRPr="00360795">
              <w:t>Larčenka</w:t>
            </w:r>
            <w:proofErr w:type="spellEnd"/>
          </w:p>
        </w:tc>
      </w:tr>
      <w:tr w:rsidR="009231A3" w:rsidRPr="00360795" w:rsidTr="00CB667C">
        <w:tc>
          <w:tcPr>
            <w:tcW w:w="688" w:type="dxa"/>
          </w:tcPr>
          <w:p w:rsidR="009231A3" w:rsidRPr="00360795" w:rsidRDefault="009231A3" w:rsidP="00CB667C">
            <w:r w:rsidRPr="00360795">
              <w:t xml:space="preserve">23. </w:t>
            </w:r>
          </w:p>
        </w:tc>
        <w:tc>
          <w:tcPr>
            <w:tcW w:w="4713" w:type="dxa"/>
          </w:tcPr>
          <w:p w:rsidR="009231A3" w:rsidRPr="00360795" w:rsidRDefault="009231A3" w:rsidP="00CB667C">
            <w:r w:rsidRPr="00360795">
              <w:t>Kūrybinis projektas „Tautinė juosta“, skirtas kovo 11 paminėti</w:t>
            </w:r>
          </w:p>
        </w:tc>
        <w:tc>
          <w:tcPr>
            <w:tcW w:w="1841" w:type="dxa"/>
          </w:tcPr>
          <w:p w:rsidR="009231A3" w:rsidRPr="00360795" w:rsidRDefault="009231A3" w:rsidP="00CB667C">
            <w:r w:rsidRPr="00360795">
              <w:t>Kovo 12 d.</w:t>
            </w:r>
          </w:p>
        </w:tc>
        <w:tc>
          <w:tcPr>
            <w:tcW w:w="2386" w:type="dxa"/>
          </w:tcPr>
          <w:p w:rsidR="009231A3" w:rsidRPr="00360795" w:rsidRDefault="009231A3" w:rsidP="00CB667C">
            <w:r w:rsidRPr="00360795">
              <w:t xml:space="preserve">J. </w:t>
            </w:r>
            <w:proofErr w:type="spellStart"/>
            <w:r w:rsidRPr="00360795">
              <w:t>Ališkevičienė</w:t>
            </w:r>
            <w:proofErr w:type="spellEnd"/>
          </w:p>
          <w:p w:rsidR="009231A3" w:rsidRPr="00360795" w:rsidRDefault="009231A3" w:rsidP="00CB667C">
            <w:r w:rsidRPr="00360795">
              <w:t>R. Mackevičienė</w:t>
            </w:r>
          </w:p>
          <w:p w:rsidR="009231A3" w:rsidRPr="00360795" w:rsidRDefault="009231A3" w:rsidP="00CB667C">
            <w:r w:rsidRPr="00360795">
              <w:t xml:space="preserve">A. </w:t>
            </w:r>
            <w:proofErr w:type="spellStart"/>
            <w:r w:rsidRPr="00360795">
              <w:t>Pečkienė</w:t>
            </w:r>
            <w:proofErr w:type="spellEnd"/>
          </w:p>
          <w:p w:rsidR="009231A3" w:rsidRPr="00360795" w:rsidRDefault="009231A3" w:rsidP="00CB667C">
            <w:r w:rsidRPr="00360795">
              <w:lastRenderedPageBreak/>
              <w:t xml:space="preserve">R. </w:t>
            </w:r>
            <w:proofErr w:type="spellStart"/>
            <w:r w:rsidRPr="00360795">
              <w:t>Juknelienė</w:t>
            </w:r>
            <w:proofErr w:type="spellEnd"/>
          </w:p>
          <w:p w:rsidR="009231A3" w:rsidRPr="00360795" w:rsidRDefault="009231A3" w:rsidP="00CB667C">
            <w:r w:rsidRPr="00360795">
              <w:t xml:space="preserve">R. </w:t>
            </w:r>
            <w:proofErr w:type="spellStart"/>
            <w:r w:rsidRPr="00360795">
              <w:t>Taurokienė</w:t>
            </w:r>
            <w:proofErr w:type="spellEnd"/>
          </w:p>
        </w:tc>
      </w:tr>
      <w:tr w:rsidR="009231A3" w:rsidRPr="00360795" w:rsidTr="00CB667C">
        <w:tc>
          <w:tcPr>
            <w:tcW w:w="688" w:type="dxa"/>
          </w:tcPr>
          <w:p w:rsidR="009231A3" w:rsidRPr="00360795" w:rsidRDefault="009231A3" w:rsidP="00CB667C">
            <w:r w:rsidRPr="00360795">
              <w:lastRenderedPageBreak/>
              <w:t>24.</w:t>
            </w:r>
          </w:p>
        </w:tc>
        <w:tc>
          <w:tcPr>
            <w:tcW w:w="4713" w:type="dxa"/>
          </w:tcPr>
          <w:p w:rsidR="009231A3" w:rsidRPr="00360795" w:rsidRDefault="009231A3" w:rsidP="00CB667C">
            <w:r w:rsidRPr="00360795">
              <w:t>Žemės dienos renginys „Vandens kelionė“</w:t>
            </w:r>
          </w:p>
          <w:p w:rsidR="009231A3" w:rsidRPr="00360795" w:rsidRDefault="009231A3" w:rsidP="00CB667C">
            <w:r w:rsidRPr="00360795">
              <w:t>Tiriamieji darbai.</w:t>
            </w:r>
          </w:p>
        </w:tc>
        <w:tc>
          <w:tcPr>
            <w:tcW w:w="1841" w:type="dxa"/>
          </w:tcPr>
          <w:p w:rsidR="009231A3" w:rsidRPr="00360795" w:rsidRDefault="009231A3" w:rsidP="00CB667C">
            <w:r w:rsidRPr="00360795">
              <w:t>Kovo 20 d.</w:t>
            </w:r>
          </w:p>
        </w:tc>
        <w:tc>
          <w:tcPr>
            <w:tcW w:w="2386" w:type="dxa"/>
          </w:tcPr>
          <w:p w:rsidR="009231A3" w:rsidRPr="00360795" w:rsidRDefault="009231A3" w:rsidP="00CB667C">
            <w:r w:rsidRPr="00360795">
              <w:t>L. Morkūnienė</w:t>
            </w:r>
          </w:p>
          <w:p w:rsidR="009231A3" w:rsidRPr="00360795" w:rsidRDefault="009231A3" w:rsidP="00CB667C">
            <w:r w:rsidRPr="00360795">
              <w:t>l. Miliauskienė</w:t>
            </w:r>
          </w:p>
        </w:tc>
      </w:tr>
      <w:tr w:rsidR="009231A3" w:rsidRPr="00360795" w:rsidTr="00CB667C">
        <w:tc>
          <w:tcPr>
            <w:tcW w:w="688" w:type="dxa"/>
          </w:tcPr>
          <w:p w:rsidR="009231A3" w:rsidRPr="00360795" w:rsidRDefault="009231A3" w:rsidP="00CB667C">
            <w:r w:rsidRPr="00360795">
              <w:t>25.</w:t>
            </w:r>
          </w:p>
        </w:tc>
        <w:tc>
          <w:tcPr>
            <w:tcW w:w="4713" w:type="dxa"/>
          </w:tcPr>
          <w:p w:rsidR="009231A3" w:rsidRPr="00360795" w:rsidRDefault="009231A3" w:rsidP="00CB667C">
            <w:r w:rsidRPr="00360795">
              <w:t>Kūrybinių darbų pristatymo popietė</w:t>
            </w:r>
          </w:p>
        </w:tc>
        <w:tc>
          <w:tcPr>
            <w:tcW w:w="1841" w:type="dxa"/>
          </w:tcPr>
          <w:p w:rsidR="009231A3" w:rsidRPr="00360795" w:rsidRDefault="009231A3" w:rsidP="00CB667C">
            <w:r w:rsidRPr="00360795">
              <w:t>Balandžio mėn.</w:t>
            </w:r>
          </w:p>
        </w:tc>
        <w:tc>
          <w:tcPr>
            <w:tcW w:w="2386" w:type="dxa"/>
          </w:tcPr>
          <w:p w:rsidR="009231A3" w:rsidRPr="00360795" w:rsidRDefault="009231A3" w:rsidP="00CB667C">
            <w:r w:rsidRPr="00360795">
              <w:t xml:space="preserve">R. </w:t>
            </w:r>
            <w:proofErr w:type="spellStart"/>
            <w:r w:rsidRPr="00360795">
              <w:t>Taurokienė</w:t>
            </w:r>
            <w:proofErr w:type="spellEnd"/>
          </w:p>
          <w:p w:rsidR="009231A3" w:rsidRPr="00360795" w:rsidRDefault="009231A3" w:rsidP="00CB667C">
            <w:r w:rsidRPr="00360795">
              <w:t xml:space="preserve">G. </w:t>
            </w:r>
            <w:proofErr w:type="spellStart"/>
            <w:r w:rsidRPr="00360795">
              <w:t>Blazgienė</w:t>
            </w:r>
            <w:proofErr w:type="spellEnd"/>
          </w:p>
          <w:p w:rsidR="009231A3" w:rsidRPr="00360795" w:rsidRDefault="009231A3" w:rsidP="00CB667C">
            <w:r w:rsidRPr="00360795">
              <w:t xml:space="preserve">R. </w:t>
            </w:r>
            <w:proofErr w:type="spellStart"/>
            <w:r w:rsidRPr="00360795">
              <w:t>Dulinskienė</w:t>
            </w:r>
            <w:proofErr w:type="spellEnd"/>
          </w:p>
          <w:p w:rsidR="009231A3" w:rsidRPr="00360795" w:rsidRDefault="009231A3" w:rsidP="00CB667C">
            <w:r w:rsidRPr="00360795">
              <w:t xml:space="preserve">V. </w:t>
            </w:r>
            <w:proofErr w:type="spellStart"/>
            <w:r w:rsidRPr="00360795">
              <w:t>Gudiškienė</w:t>
            </w:r>
            <w:proofErr w:type="spellEnd"/>
          </w:p>
          <w:p w:rsidR="009231A3" w:rsidRPr="00360795" w:rsidRDefault="009231A3" w:rsidP="00CB667C">
            <w:r w:rsidRPr="00360795">
              <w:t xml:space="preserve">N. </w:t>
            </w:r>
            <w:proofErr w:type="spellStart"/>
            <w:r w:rsidRPr="00360795">
              <w:t>Jarienė</w:t>
            </w:r>
            <w:proofErr w:type="spellEnd"/>
          </w:p>
        </w:tc>
      </w:tr>
      <w:tr w:rsidR="009231A3" w:rsidRPr="00360795" w:rsidTr="00CB667C">
        <w:tc>
          <w:tcPr>
            <w:tcW w:w="688" w:type="dxa"/>
          </w:tcPr>
          <w:p w:rsidR="009231A3" w:rsidRPr="00360795" w:rsidRDefault="009231A3" w:rsidP="00CB667C">
            <w:r w:rsidRPr="00360795">
              <w:t>26.</w:t>
            </w:r>
          </w:p>
        </w:tc>
        <w:tc>
          <w:tcPr>
            <w:tcW w:w="4713" w:type="dxa"/>
          </w:tcPr>
          <w:p w:rsidR="009231A3" w:rsidRPr="00360795" w:rsidRDefault="009231A3" w:rsidP="00CB667C">
            <w:r w:rsidRPr="00360795">
              <w:t>Avangardo mados konkursas „Adata – 2018“</w:t>
            </w:r>
          </w:p>
        </w:tc>
        <w:tc>
          <w:tcPr>
            <w:tcW w:w="1841" w:type="dxa"/>
          </w:tcPr>
          <w:p w:rsidR="009231A3" w:rsidRPr="00360795" w:rsidRDefault="009231A3" w:rsidP="00CB667C">
            <w:r w:rsidRPr="00360795">
              <w:t>Balandžio mėn.</w:t>
            </w:r>
          </w:p>
        </w:tc>
        <w:tc>
          <w:tcPr>
            <w:tcW w:w="2386" w:type="dxa"/>
          </w:tcPr>
          <w:p w:rsidR="009231A3" w:rsidRPr="00360795" w:rsidRDefault="009231A3" w:rsidP="00CB667C">
            <w:r w:rsidRPr="00360795">
              <w:t>R. Vaitonienė</w:t>
            </w:r>
          </w:p>
          <w:p w:rsidR="009231A3" w:rsidRPr="00360795" w:rsidRDefault="009231A3" w:rsidP="00CB667C">
            <w:r w:rsidRPr="00360795">
              <w:t>D. Raškevičienė</w:t>
            </w:r>
          </w:p>
        </w:tc>
      </w:tr>
      <w:tr w:rsidR="009231A3" w:rsidRPr="00360795" w:rsidTr="00CB667C">
        <w:tc>
          <w:tcPr>
            <w:tcW w:w="688" w:type="dxa"/>
          </w:tcPr>
          <w:p w:rsidR="009231A3" w:rsidRPr="00360795" w:rsidRDefault="009231A3" w:rsidP="00CB667C">
            <w:r w:rsidRPr="00360795">
              <w:t>27.</w:t>
            </w:r>
          </w:p>
        </w:tc>
        <w:tc>
          <w:tcPr>
            <w:tcW w:w="4713" w:type="dxa"/>
          </w:tcPr>
          <w:p w:rsidR="009231A3" w:rsidRPr="00360795" w:rsidRDefault="009231A3" w:rsidP="00CB667C">
            <w:r w:rsidRPr="00360795">
              <w:t>Rusų kalbos popietė 6 klasių mokiniams</w:t>
            </w:r>
          </w:p>
        </w:tc>
        <w:tc>
          <w:tcPr>
            <w:tcW w:w="1841" w:type="dxa"/>
          </w:tcPr>
          <w:p w:rsidR="009231A3" w:rsidRPr="00360795" w:rsidRDefault="009231A3" w:rsidP="00CB667C">
            <w:r w:rsidRPr="00360795">
              <w:t>Balandis</w:t>
            </w:r>
          </w:p>
        </w:tc>
        <w:tc>
          <w:tcPr>
            <w:tcW w:w="2386" w:type="dxa"/>
          </w:tcPr>
          <w:p w:rsidR="009231A3" w:rsidRPr="00360795" w:rsidRDefault="009231A3" w:rsidP="00CB667C">
            <w:r w:rsidRPr="00360795">
              <w:t xml:space="preserve">O. </w:t>
            </w:r>
            <w:proofErr w:type="spellStart"/>
            <w:r w:rsidRPr="00360795">
              <w:t>Milerytė</w:t>
            </w:r>
            <w:proofErr w:type="spellEnd"/>
          </w:p>
          <w:p w:rsidR="009231A3" w:rsidRPr="00360795" w:rsidRDefault="009231A3" w:rsidP="00CB667C">
            <w:r w:rsidRPr="00360795">
              <w:t xml:space="preserve">V. </w:t>
            </w:r>
            <w:proofErr w:type="spellStart"/>
            <w:r w:rsidRPr="00360795">
              <w:t>Žibūdienė</w:t>
            </w:r>
            <w:proofErr w:type="spellEnd"/>
          </w:p>
        </w:tc>
      </w:tr>
      <w:tr w:rsidR="009231A3" w:rsidRPr="00360795" w:rsidTr="00CB667C">
        <w:tc>
          <w:tcPr>
            <w:tcW w:w="688" w:type="dxa"/>
          </w:tcPr>
          <w:p w:rsidR="009231A3" w:rsidRPr="00360795" w:rsidRDefault="009231A3" w:rsidP="00CB667C">
            <w:r w:rsidRPr="00360795">
              <w:t>28.</w:t>
            </w:r>
          </w:p>
        </w:tc>
        <w:tc>
          <w:tcPr>
            <w:tcW w:w="4713" w:type="dxa"/>
          </w:tcPr>
          <w:p w:rsidR="009231A3" w:rsidRPr="00360795" w:rsidRDefault="009231A3" w:rsidP="00CB667C">
            <w:r w:rsidRPr="00360795">
              <w:t>Skaito mokykla – skaito Lietuva.</w:t>
            </w:r>
          </w:p>
        </w:tc>
        <w:tc>
          <w:tcPr>
            <w:tcW w:w="1841" w:type="dxa"/>
          </w:tcPr>
          <w:p w:rsidR="009231A3" w:rsidRPr="00360795" w:rsidRDefault="009231A3" w:rsidP="00CB667C">
            <w:r w:rsidRPr="00360795">
              <w:t>Gegužė</w:t>
            </w:r>
          </w:p>
        </w:tc>
        <w:tc>
          <w:tcPr>
            <w:tcW w:w="2386" w:type="dxa"/>
          </w:tcPr>
          <w:p w:rsidR="009231A3" w:rsidRPr="00360795" w:rsidRDefault="009231A3" w:rsidP="00CB667C">
            <w:r w:rsidRPr="00360795">
              <w:t xml:space="preserve">G. </w:t>
            </w:r>
            <w:proofErr w:type="spellStart"/>
            <w:r w:rsidRPr="00360795">
              <w:t>Blazgienė</w:t>
            </w:r>
            <w:proofErr w:type="spellEnd"/>
          </w:p>
          <w:p w:rsidR="009231A3" w:rsidRPr="00360795" w:rsidRDefault="009231A3" w:rsidP="00CB667C">
            <w:r w:rsidRPr="00360795">
              <w:t xml:space="preserve">R. </w:t>
            </w:r>
            <w:proofErr w:type="spellStart"/>
            <w:r w:rsidRPr="00360795">
              <w:t>Taurokienė</w:t>
            </w:r>
            <w:proofErr w:type="spellEnd"/>
          </w:p>
          <w:p w:rsidR="009231A3" w:rsidRPr="00360795" w:rsidRDefault="009231A3" w:rsidP="00CB667C">
            <w:r w:rsidRPr="00360795">
              <w:t xml:space="preserve">R. </w:t>
            </w:r>
            <w:proofErr w:type="spellStart"/>
            <w:r w:rsidRPr="00360795">
              <w:t>Dulinskienė</w:t>
            </w:r>
            <w:proofErr w:type="spellEnd"/>
          </w:p>
          <w:p w:rsidR="009231A3" w:rsidRPr="00360795" w:rsidRDefault="009231A3" w:rsidP="00CB667C">
            <w:r w:rsidRPr="00360795">
              <w:t xml:space="preserve">V. </w:t>
            </w:r>
            <w:proofErr w:type="spellStart"/>
            <w:r w:rsidRPr="00360795">
              <w:t>Gudiškienė</w:t>
            </w:r>
            <w:proofErr w:type="spellEnd"/>
          </w:p>
          <w:p w:rsidR="009231A3" w:rsidRPr="00360795" w:rsidRDefault="009231A3" w:rsidP="00CB667C">
            <w:r w:rsidRPr="00360795">
              <w:t xml:space="preserve">N. </w:t>
            </w:r>
            <w:proofErr w:type="spellStart"/>
            <w:r w:rsidRPr="00360795">
              <w:t>Jarienė</w:t>
            </w:r>
            <w:proofErr w:type="spellEnd"/>
          </w:p>
          <w:p w:rsidR="009231A3" w:rsidRPr="00360795" w:rsidRDefault="009231A3" w:rsidP="00CB667C">
            <w:r w:rsidRPr="00360795">
              <w:t xml:space="preserve">Z. </w:t>
            </w:r>
            <w:proofErr w:type="spellStart"/>
            <w:r w:rsidRPr="00360795">
              <w:t>Muckuvienė</w:t>
            </w:r>
            <w:proofErr w:type="spellEnd"/>
          </w:p>
        </w:tc>
      </w:tr>
      <w:tr w:rsidR="009231A3" w:rsidRPr="00360795" w:rsidTr="00CB667C">
        <w:tc>
          <w:tcPr>
            <w:tcW w:w="688" w:type="dxa"/>
          </w:tcPr>
          <w:p w:rsidR="009231A3" w:rsidRPr="00360795" w:rsidRDefault="009231A3" w:rsidP="00CB667C">
            <w:r w:rsidRPr="00360795">
              <w:t>29.</w:t>
            </w:r>
          </w:p>
        </w:tc>
        <w:tc>
          <w:tcPr>
            <w:tcW w:w="4713" w:type="dxa"/>
          </w:tcPr>
          <w:p w:rsidR="009231A3" w:rsidRPr="00360795" w:rsidRDefault="009231A3" w:rsidP="00CB667C">
            <w:r w:rsidRPr="00360795">
              <w:t>Motinos dienos renginiai:</w:t>
            </w:r>
          </w:p>
          <w:p w:rsidR="009231A3" w:rsidRPr="00360795" w:rsidRDefault="009231A3" w:rsidP="00CB667C">
            <w:r w:rsidRPr="00360795">
              <w:t>Rankdarbių paroda</w:t>
            </w:r>
          </w:p>
          <w:p w:rsidR="009231A3" w:rsidRPr="00360795" w:rsidRDefault="009231A3" w:rsidP="00CB667C">
            <w:r w:rsidRPr="00360795">
              <w:t>Kūrybinės dirbtuvės (dovana mamai)</w:t>
            </w:r>
          </w:p>
          <w:p w:rsidR="009231A3" w:rsidRPr="00360795" w:rsidRDefault="009231A3" w:rsidP="00CB667C">
            <w:r w:rsidRPr="00360795">
              <w:t>Šventinis koncertas</w:t>
            </w:r>
          </w:p>
        </w:tc>
        <w:tc>
          <w:tcPr>
            <w:tcW w:w="1841" w:type="dxa"/>
          </w:tcPr>
          <w:p w:rsidR="009231A3" w:rsidRPr="00360795" w:rsidRDefault="009231A3" w:rsidP="00CB667C"/>
          <w:p w:rsidR="009231A3" w:rsidRPr="00360795" w:rsidRDefault="009231A3" w:rsidP="00CB667C">
            <w:r w:rsidRPr="00360795">
              <w:t>Gegužės 3 d.</w:t>
            </w:r>
          </w:p>
          <w:p w:rsidR="009231A3" w:rsidRPr="00360795" w:rsidRDefault="009231A3" w:rsidP="00CB667C"/>
          <w:p w:rsidR="009231A3" w:rsidRPr="00360795" w:rsidRDefault="009231A3" w:rsidP="00CB667C"/>
        </w:tc>
        <w:tc>
          <w:tcPr>
            <w:tcW w:w="2386" w:type="dxa"/>
          </w:tcPr>
          <w:p w:rsidR="009231A3" w:rsidRPr="00360795" w:rsidRDefault="007513DC" w:rsidP="00CB667C">
            <w:r>
              <w:t>Pradinių klasių mokytojos</w:t>
            </w:r>
          </w:p>
        </w:tc>
      </w:tr>
      <w:tr w:rsidR="009231A3" w:rsidRPr="00360795" w:rsidTr="00CB667C">
        <w:tc>
          <w:tcPr>
            <w:tcW w:w="688" w:type="dxa"/>
          </w:tcPr>
          <w:p w:rsidR="009231A3" w:rsidRPr="00360795" w:rsidRDefault="009231A3" w:rsidP="00CB667C">
            <w:r w:rsidRPr="00360795">
              <w:t>30.</w:t>
            </w:r>
          </w:p>
        </w:tc>
        <w:tc>
          <w:tcPr>
            <w:tcW w:w="4713" w:type="dxa"/>
          </w:tcPr>
          <w:p w:rsidR="009231A3" w:rsidRPr="00360795" w:rsidRDefault="009231A3" w:rsidP="00CB667C">
            <w:r w:rsidRPr="00360795">
              <w:t>Renginys, skirtas Europos dienai paminėti</w:t>
            </w:r>
          </w:p>
          <w:p w:rsidR="009231A3" w:rsidRPr="00360795" w:rsidRDefault="009231A3" w:rsidP="00CB667C">
            <w:r w:rsidRPr="00360795">
              <w:t>Šauniausio europiečio rinkimai.</w:t>
            </w:r>
          </w:p>
        </w:tc>
        <w:tc>
          <w:tcPr>
            <w:tcW w:w="1841" w:type="dxa"/>
          </w:tcPr>
          <w:p w:rsidR="009231A3" w:rsidRPr="00360795" w:rsidRDefault="009231A3" w:rsidP="00CB667C">
            <w:r w:rsidRPr="00360795">
              <w:t>Gegužės      d.</w:t>
            </w:r>
          </w:p>
        </w:tc>
        <w:tc>
          <w:tcPr>
            <w:tcW w:w="2386" w:type="dxa"/>
          </w:tcPr>
          <w:p w:rsidR="009231A3" w:rsidRPr="00360795" w:rsidRDefault="009231A3" w:rsidP="00CB667C">
            <w:r w:rsidRPr="00360795">
              <w:t>L. Miliauskienė</w:t>
            </w:r>
          </w:p>
        </w:tc>
      </w:tr>
      <w:tr w:rsidR="009231A3" w:rsidRPr="00360795" w:rsidTr="00CB667C">
        <w:tc>
          <w:tcPr>
            <w:tcW w:w="688" w:type="dxa"/>
          </w:tcPr>
          <w:p w:rsidR="009231A3" w:rsidRPr="00360795" w:rsidRDefault="009231A3" w:rsidP="00CB667C">
            <w:r w:rsidRPr="00360795">
              <w:t>31.</w:t>
            </w:r>
          </w:p>
        </w:tc>
        <w:tc>
          <w:tcPr>
            <w:tcW w:w="4713" w:type="dxa"/>
          </w:tcPr>
          <w:p w:rsidR="009231A3" w:rsidRPr="00360795" w:rsidRDefault="009231A3" w:rsidP="00CB667C">
            <w:r w:rsidRPr="00360795">
              <w:t>Festivalis „Aš viską galiu“</w:t>
            </w:r>
          </w:p>
        </w:tc>
        <w:tc>
          <w:tcPr>
            <w:tcW w:w="1841" w:type="dxa"/>
          </w:tcPr>
          <w:p w:rsidR="009231A3" w:rsidRPr="00360795" w:rsidRDefault="009231A3" w:rsidP="00CB667C">
            <w:r w:rsidRPr="00360795">
              <w:t>Gegužės mėn.</w:t>
            </w:r>
          </w:p>
        </w:tc>
        <w:tc>
          <w:tcPr>
            <w:tcW w:w="2386" w:type="dxa"/>
          </w:tcPr>
          <w:p w:rsidR="009231A3" w:rsidRPr="00360795" w:rsidRDefault="009231A3" w:rsidP="00CB667C">
            <w:r w:rsidRPr="00360795">
              <w:t xml:space="preserve">E. </w:t>
            </w:r>
            <w:proofErr w:type="spellStart"/>
            <w:r w:rsidRPr="00360795">
              <w:t>Taputis</w:t>
            </w:r>
            <w:proofErr w:type="spellEnd"/>
          </w:p>
          <w:p w:rsidR="009231A3" w:rsidRPr="00360795" w:rsidRDefault="009231A3" w:rsidP="00CB667C">
            <w:r w:rsidRPr="00360795">
              <w:t>J. Kazlauskienė</w:t>
            </w:r>
          </w:p>
        </w:tc>
      </w:tr>
      <w:tr w:rsidR="009231A3" w:rsidRPr="00360795" w:rsidTr="00CB667C">
        <w:tc>
          <w:tcPr>
            <w:tcW w:w="688" w:type="dxa"/>
          </w:tcPr>
          <w:p w:rsidR="009231A3" w:rsidRPr="00360795" w:rsidRDefault="009231A3" w:rsidP="00CB667C">
            <w:r w:rsidRPr="00360795">
              <w:t>32.</w:t>
            </w:r>
          </w:p>
        </w:tc>
        <w:tc>
          <w:tcPr>
            <w:tcW w:w="4713" w:type="dxa"/>
          </w:tcPr>
          <w:p w:rsidR="009231A3" w:rsidRPr="00360795" w:rsidRDefault="009231A3" w:rsidP="00CB667C">
            <w:r w:rsidRPr="00360795">
              <w:t>Sakralinės ir chorinės muzikos festivalis „Vaikystės spalvos“</w:t>
            </w:r>
          </w:p>
        </w:tc>
        <w:tc>
          <w:tcPr>
            <w:tcW w:w="1841" w:type="dxa"/>
          </w:tcPr>
          <w:p w:rsidR="009231A3" w:rsidRPr="00360795" w:rsidRDefault="009231A3" w:rsidP="00CB667C">
            <w:r w:rsidRPr="00360795">
              <w:t>Gegužės mėn.</w:t>
            </w:r>
          </w:p>
        </w:tc>
        <w:tc>
          <w:tcPr>
            <w:tcW w:w="2386" w:type="dxa"/>
          </w:tcPr>
          <w:p w:rsidR="009231A3" w:rsidRPr="00360795" w:rsidRDefault="009231A3" w:rsidP="00CB667C">
            <w:proofErr w:type="spellStart"/>
            <w:r w:rsidRPr="00360795">
              <w:t>A.Pečkienė</w:t>
            </w:r>
            <w:proofErr w:type="spellEnd"/>
          </w:p>
          <w:p w:rsidR="009231A3" w:rsidRPr="00360795" w:rsidRDefault="009231A3" w:rsidP="00CB667C">
            <w:r w:rsidRPr="00360795">
              <w:t xml:space="preserve">G. </w:t>
            </w:r>
            <w:proofErr w:type="spellStart"/>
            <w:r w:rsidRPr="00360795">
              <w:t>Garbaravičiūtė</w:t>
            </w:r>
            <w:proofErr w:type="spellEnd"/>
          </w:p>
        </w:tc>
      </w:tr>
      <w:tr w:rsidR="009231A3" w:rsidRPr="00360795" w:rsidTr="00CB667C">
        <w:tc>
          <w:tcPr>
            <w:tcW w:w="688" w:type="dxa"/>
          </w:tcPr>
          <w:p w:rsidR="009231A3" w:rsidRPr="00360795" w:rsidRDefault="009231A3" w:rsidP="00CB667C">
            <w:r w:rsidRPr="00360795">
              <w:t>33.</w:t>
            </w:r>
          </w:p>
        </w:tc>
        <w:tc>
          <w:tcPr>
            <w:tcW w:w="4713" w:type="dxa"/>
          </w:tcPr>
          <w:p w:rsidR="009231A3" w:rsidRPr="00360795" w:rsidRDefault="009231A3" w:rsidP="00CB667C">
            <w:r w:rsidRPr="00360795">
              <w:t>Pirmokų vasaros mokyklėlė</w:t>
            </w:r>
          </w:p>
        </w:tc>
        <w:tc>
          <w:tcPr>
            <w:tcW w:w="1841" w:type="dxa"/>
          </w:tcPr>
          <w:p w:rsidR="009231A3" w:rsidRPr="00360795" w:rsidRDefault="009231A3" w:rsidP="00CB667C">
            <w:r w:rsidRPr="00360795">
              <w:t>Birželio mėn.</w:t>
            </w:r>
          </w:p>
        </w:tc>
        <w:tc>
          <w:tcPr>
            <w:tcW w:w="2386" w:type="dxa"/>
          </w:tcPr>
          <w:p w:rsidR="009231A3" w:rsidRPr="00360795" w:rsidRDefault="009231A3" w:rsidP="00CB667C">
            <w:r w:rsidRPr="00360795">
              <w:t xml:space="preserve">E. </w:t>
            </w:r>
            <w:proofErr w:type="spellStart"/>
            <w:r w:rsidRPr="00360795">
              <w:t>Taputis</w:t>
            </w:r>
            <w:proofErr w:type="spellEnd"/>
          </w:p>
          <w:p w:rsidR="009231A3" w:rsidRPr="00360795" w:rsidRDefault="009231A3" w:rsidP="00CB667C">
            <w:r w:rsidRPr="00360795">
              <w:t>Pirmų klasių mokytojos</w:t>
            </w:r>
          </w:p>
        </w:tc>
      </w:tr>
      <w:tr w:rsidR="009231A3" w:rsidRPr="00360795" w:rsidTr="00CB667C">
        <w:tc>
          <w:tcPr>
            <w:tcW w:w="688" w:type="dxa"/>
          </w:tcPr>
          <w:p w:rsidR="009231A3" w:rsidRPr="00360795" w:rsidRDefault="009231A3" w:rsidP="00CB667C">
            <w:r w:rsidRPr="00360795">
              <w:t>34.</w:t>
            </w:r>
          </w:p>
        </w:tc>
        <w:tc>
          <w:tcPr>
            <w:tcW w:w="4713" w:type="dxa"/>
          </w:tcPr>
          <w:p w:rsidR="009231A3" w:rsidRPr="00360795" w:rsidRDefault="009231A3" w:rsidP="00CB667C">
            <w:r w:rsidRPr="00360795">
              <w:t>Birželio 14 d. – Gedulo ir Vilties diena</w:t>
            </w:r>
          </w:p>
        </w:tc>
        <w:tc>
          <w:tcPr>
            <w:tcW w:w="1841" w:type="dxa"/>
          </w:tcPr>
          <w:p w:rsidR="009231A3" w:rsidRPr="00360795" w:rsidRDefault="009231A3" w:rsidP="00CB667C">
            <w:r w:rsidRPr="00360795">
              <w:t>Birželio 14 d.</w:t>
            </w:r>
          </w:p>
        </w:tc>
        <w:tc>
          <w:tcPr>
            <w:tcW w:w="2386" w:type="dxa"/>
          </w:tcPr>
          <w:p w:rsidR="009231A3" w:rsidRPr="00360795" w:rsidRDefault="009231A3" w:rsidP="00CB667C">
            <w:r w:rsidRPr="00360795">
              <w:t xml:space="preserve">R. </w:t>
            </w:r>
            <w:proofErr w:type="spellStart"/>
            <w:r w:rsidRPr="00360795">
              <w:t>Juknelienė</w:t>
            </w:r>
            <w:proofErr w:type="spellEnd"/>
          </w:p>
          <w:p w:rsidR="009231A3" w:rsidRPr="00360795" w:rsidRDefault="009231A3" w:rsidP="00CB667C">
            <w:r w:rsidRPr="00360795">
              <w:t xml:space="preserve">R. </w:t>
            </w:r>
            <w:proofErr w:type="spellStart"/>
            <w:r w:rsidRPr="00360795">
              <w:t>Taurokienė</w:t>
            </w:r>
            <w:proofErr w:type="spellEnd"/>
          </w:p>
        </w:tc>
      </w:tr>
      <w:tr w:rsidR="009231A3" w:rsidRPr="00360795" w:rsidTr="00CB667C">
        <w:tc>
          <w:tcPr>
            <w:tcW w:w="688" w:type="dxa"/>
          </w:tcPr>
          <w:p w:rsidR="009231A3" w:rsidRPr="00360795" w:rsidRDefault="009231A3" w:rsidP="00CB667C">
            <w:r w:rsidRPr="00360795">
              <w:t>35.</w:t>
            </w:r>
          </w:p>
        </w:tc>
        <w:tc>
          <w:tcPr>
            <w:tcW w:w="4713" w:type="dxa"/>
          </w:tcPr>
          <w:p w:rsidR="009231A3" w:rsidRPr="00360795" w:rsidRDefault="009231A3" w:rsidP="00CB667C">
            <w:r w:rsidRPr="00360795">
              <w:t>Pažymėjimų teikimo šventė aštuntų klasių mokiniams</w:t>
            </w:r>
          </w:p>
        </w:tc>
        <w:tc>
          <w:tcPr>
            <w:tcW w:w="1841" w:type="dxa"/>
          </w:tcPr>
          <w:p w:rsidR="009231A3" w:rsidRPr="00360795" w:rsidRDefault="009231A3" w:rsidP="00CB667C">
            <w:r w:rsidRPr="00360795">
              <w:t>Birželio mėn.</w:t>
            </w:r>
          </w:p>
        </w:tc>
        <w:tc>
          <w:tcPr>
            <w:tcW w:w="2386" w:type="dxa"/>
          </w:tcPr>
          <w:p w:rsidR="009231A3" w:rsidRPr="00360795" w:rsidRDefault="009231A3" w:rsidP="00CB667C">
            <w:r w:rsidRPr="00360795">
              <w:t xml:space="preserve">A. </w:t>
            </w:r>
            <w:proofErr w:type="spellStart"/>
            <w:r w:rsidRPr="00360795">
              <w:t>Šmulkštienė</w:t>
            </w:r>
            <w:proofErr w:type="spellEnd"/>
          </w:p>
          <w:p w:rsidR="009231A3" w:rsidRPr="00360795" w:rsidRDefault="009231A3" w:rsidP="00CB667C">
            <w:r w:rsidRPr="00360795">
              <w:t xml:space="preserve">R. </w:t>
            </w:r>
            <w:proofErr w:type="spellStart"/>
            <w:r w:rsidRPr="00360795">
              <w:t>Lelkienė</w:t>
            </w:r>
            <w:proofErr w:type="spellEnd"/>
          </w:p>
          <w:p w:rsidR="009231A3" w:rsidRPr="00360795" w:rsidRDefault="009231A3" w:rsidP="00CB667C">
            <w:r w:rsidRPr="00360795">
              <w:t xml:space="preserve">G. </w:t>
            </w:r>
            <w:proofErr w:type="spellStart"/>
            <w:r w:rsidRPr="00360795">
              <w:t>Blazgienė</w:t>
            </w:r>
            <w:proofErr w:type="spellEnd"/>
          </w:p>
          <w:p w:rsidR="009231A3" w:rsidRPr="00360795" w:rsidRDefault="009231A3" w:rsidP="00CB667C">
            <w:r w:rsidRPr="00360795">
              <w:t>L. Miliauskienė</w:t>
            </w:r>
          </w:p>
        </w:tc>
      </w:tr>
    </w:tbl>
    <w:p w:rsidR="009231A3" w:rsidRDefault="009231A3" w:rsidP="00D2603D">
      <w:pPr>
        <w:tabs>
          <w:tab w:val="left" w:pos="851"/>
        </w:tabs>
        <w:spacing w:before="90"/>
        <w:rPr>
          <w:bCs/>
        </w:rPr>
      </w:pPr>
    </w:p>
    <w:p w:rsidR="009231A3" w:rsidRDefault="009231A3" w:rsidP="00D2603D">
      <w:pPr>
        <w:tabs>
          <w:tab w:val="left" w:pos="851"/>
        </w:tabs>
        <w:spacing w:before="90"/>
        <w:rPr>
          <w:bCs/>
        </w:rPr>
      </w:pPr>
      <w:r>
        <w:rPr>
          <w:bCs/>
        </w:rPr>
        <w:t xml:space="preserve">             6.5. Olimpiados, konkursai.</w:t>
      </w:r>
    </w:p>
    <w:p w:rsidR="009231A3" w:rsidRDefault="009231A3" w:rsidP="00D2603D">
      <w:pPr>
        <w:tabs>
          <w:tab w:val="left" w:pos="851"/>
        </w:tabs>
        <w:spacing w:before="90"/>
        <w:rPr>
          <w:bCs/>
        </w:rPr>
      </w:pPr>
    </w:p>
    <w:tbl>
      <w:tblPr>
        <w:tblStyle w:val="Lentelstinklelis"/>
        <w:tblW w:w="0" w:type="auto"/>
        <w:tblLook w:val="04A0" w:firstRow="1" w:lastRow="0" w:firstColumn="1" w:lastColumn="0" w:noHBand="0" w:noVBand="1"/>
      </w:tblPr>
      <w:tblGrid>
        <w:gridCol w:w="1088"/>
        <w:gridCol w:w="4428"/>
        <w:gridCol w:w="1775"/>
        <w:gridCol w:w="2337"/>
      </w:tblGrid>
      <w:tr w:rsidR="009231A3" w:rsidRPr="00082142" w:rsidTr="00CB667C">
        <w:tc>
          <w:tcPr>
            <w:tcW w:w="1088" w:type="dxa"/>
          </w:tcPr>
          <w:p w:rsidR="009231A3" w:rsidRPr="00082142" w:rsidRDefault="009231A3" w:rsidP="00CB667C">
            <w:pPr>
              <w:rPr>
                <w:b/>
              </w:rPr>
            </w:pPr>
            <w:r w:rsidRPr="00082142">
              <w:rPr>
                <w:b/>
              </w:rPr>
              <w:t>Eil.nr.</w:t>
            </w:r>
          </w:p>
        </w:tc>
        <w:tc>
          <w:tcPr>
            <w:tcW w:w="4428" w:type="dxa"/>
          </w:tcPr>
          <w:p w:rsidR="009231A3" w:rsidRPr="00082142" w:rsidRDefault="009231A3" w:rsidP="00CB667C">
            <w:pPr>
              <w:rPr>
                <w:b/>
              </w:rPr>
            </w:pPr>
            <w:r w:rsidRPr="00082142">
              <w:rPr>
                <w:b/>
              </w:rPr>
              <w:t>Olimpiados, konkursai</w:t>
            </w:r>
          </w:p>
        </w:tc>
        <w:tc>
          <w:tcPr>
            <w:tcW w:w="1775" w:type="dxa"/>
          </w:tcPr>
          <w:p w:rsidR="009231A3" w:rsidRPr="00082142" w:rsidRDefault="009231A3" w:rsidP="00CB667C">
            <w:pPr>
              <w:rPr>
                <w:b/>
              </w:rPr>
            </w:pPr>
            <w:r w:rsidRPr="00082142">
              <w:rPr>
                <w:b/>
              </w:rPr>
              <w:t>Data</w:t>
            </w:r>
          </w:p>
        </w:tc>
        <w:tc>
          <w:tcPr>
            <w:tcW w:w="2337" w:type="dxa"/>
          </w:tcPr>
          <w:p w:rsidR="009231A3" w:rsidRPr="00082142" w:rsidRDefault="009231A3" w:rsidP="00CB667C">
            <w:pPr>
              <w:rPr>
                <w:b/>
              </w:rPr>
            </w:pPr>
            <w:r w:rsidRPr="00082142">
              <w:rPr>
                <w:b/>
              </w:rPr>
              <w:t>Atsakingi asmenys</w:t>
            </w:r>
          </w:p>
        </w:tc>
      </w:tr>
      <w:tr w:rsidR="009231A3" w:rsidRPr="00360795" w:rsidTr="00CB667C">
        <w:tc>
          <w:tcPr>
            <w:tcW w:w="1088" w:type="dxa"/>
          </w:tcPr>
          <w:p w:rsidR="009231A3" w:rsidRPr="00360795" w:rsidRDefault="009231A3" w:rsidP="00CB667C">
            <w:r w:rsidRPr="00360795">
              <w:t>1.</w:t>
            </w:r>
          </w:p>
        </w:tc>
        <w:tc>
          <w:tcPr>
            <w:tcW w:w="4428" w:type="dxa"/>
          </w:tcPr>
          <w:p w:rsidR="009231A3" w:rsidRPr="00360795" w:rsidRDefault="009231A3" w:rsidP="00CB667C">
            <w:pPr>
              <w:rPr>
                <w:b/>
                <w:sz w:val="32"/>
                <w:szCs w:val="32"/>
              </w:rPr>
            </w:pPr>
            <w:r w:rsidRPr="00360795">
              <w:t>Mokyklinė matematikos olimpiada</w:t>
            </w:r>
          </w:p>
        </w:tc>
        <w:tc>
          <w:tcPr>
            <w:tcW w:w="1775" w:type="dxa"/>
          </w:tcPr>
          <w:p w:rsidR="009231A3" w:rsidRPr="00360795" w:rsidRDefault="009231A3" w:rsidP="00CB667C">
            <w:r w:rsidRPr="00360795">
              <w:t>Gruodžio mėn.</w:t>
            </w:r>
          </w:p>
        </w:tc>
        <w:tc>
          <w:tcPr>
            <w:tcW w:w="2337" w:type="dxa"/>
          </w:tcPr>
          <w:p w:rsidR="009231A3" w:rsidRPr="00360795" w:rsidRDefault="009231A3" w:rsidP="00CB667C">
            <w:r w:rsidRPr="00360795">
              <w:t xml:space="preserve">E. </w:t>
            </w:r>
            <w:proofErr w:type="spellStart"/>
            <w:r w:rsidRPr="00360795">
              <w:t>Kopalinskienė</w:t>
            </w:r>
            <w:proofErr w:type="spellEnd"/>
          </w:p>
          <w:p w:rsidR="009231A3" w:rsidRPr="00360795" w:rsidRDefault="009231A3" w:rsidP="00CB667C">
            <w:r w:rsidRPr="00360795">
              <w:t xml:space="preserve">R. </w:t>
            </w:r>
            <w:proofErr w:type="spellStart"/>
            <w:r w:rsidRPr="00360795">
              <w:t>Matuzienė</w:t>
            </w:r>
            <w:proofErr w:type="spellEnd"/>
          </w:p>
          <w:p w:rsidR="009231A3" w:rsidRPr="00360795" w:rsidRDefault="009231A3" w:rsidP="00CB667C">
            <w:pPr>
              <w:rPr>
                <w:b/>
                <w:sz w:val="32"/>
                <w:szCs w:val="32"/>
              </w:rPr>
            </w:pPr>
            <w:r w:rsidRPr="00360795">
              <w:t xml:space="preserve">E. </w:t>
            </w:r>
            <w:proofErr w:type="spellStart"/>
            <w:r w:rsidRPr="00360795">
              <w:t>Zdanavičienė</w:t>
            </w:r>
            <w:proofErr w:type="spellEnd"/>
          </w:p>
        </w:tc>
      </w:tr>
      <w:tr w:rsidR="009231A3" w:rsidRPr="00360795" w:rsidTr="00CB667C">
        <w:tc>
          <w:tcPr>
            <w:tcW w:w="1088" w:type="dxa"/>
          </w:tcPr>
          <w:p w:rsidR="009231A3" w:rsidRPr="00360795" w:rsidRDefault="009231A3" w:rsidP="00CB667C">
            <w:r w:rsidRPr="00360795">
              <w:t>2.</w:t>
            </w:r>
          </w:p>
        </w:tc>
        <w:tc>
          <w:tcPr>
            <w:tcW w:w="4428" w:type="dxa"/>
          </w:tcPr>
          <w:p w:rsidR="009231A3" w:rsidRPr="00360795" w:rsidRDefault="009231A3" w:rsidP="00CB667C">
            <w:pPr>
              <w:rPr>
                <w:b/>
                <w:sz w:val="32"/>
                <w:szCs w:val="32"/>
              </w:rPr>
            </w:pPr>
            <w:r w:rsidRPr="00360795">
              <w:t>Mokyklinė dailės olimpiada</w:t>
            </w:r>
          </w:p>
        </w:tc>
        <w:tc>
          <w:tcPr>
            <w:tcW w:w="1775" w:type="dxa"/>
          </w:tcPr>
          <w:p w:rsidR="009231A3" w:rsidRPr="00360795" w:rsidRDefault="009231A3" w:rsidP="00CB667C">
            <w:r w:rsidRPr="00360795">
              <w:t>Gruodžio mėn.</w:t>
            </w:r>
          </w:p>
        </w:tc>
        <w:tc>
          <w:tcPr>
            <w:tcW w:w="2337" w:type="dxa"/>
          </w:tcPr>
          <w:p w:rsidR="009231A3" w:rsidRPr="00360795" w:rsidRDefault="009231A3" w:rsidP="00CB667C">
            <w:r w:rsidRPr="00360795">
              <w:t xml:space="preserve">L. </w:t>
            </w:r>
            <w:proofErr w:type="spellStart"/>
            <w:r w:rsidRPr="00360795">
              <w:t>Mališauskienė</w:t>
            </w:r>
            <w:proofErr w:type="spellEnd"/>
          </w:p>
        </w:tc>
      </w:tr>
      <w:tr w:rsidR="009231A3" w:rsidRPr="00360795" w:rsidTr="00CB667C">
        <w:tc>
          <w:tcPr>
            <w:tcW w:w="1088" w:type="dxa"/>
          </w:tcPr>
          <w:p w:rsidR="009231A3" w:rsidRPr="00360795" w:rsidRDefault="009231A3" w:rsidP="00CB667C">
            <w:r w:rsidRPr="00360795">
              <w:t>3.</w:t>
            </w:r>
          </w:p>
        </w:tc>
        <w:tc>
          <w:tcPr>
            <w:tcW w:w="4428" w:type="dxa"/>
          </w:tcPr>
          <w:p w:rsidR="009231A3" w:rsidRPr="00360795" w:rsidRDefault="009231A3" w:rsidP="00CB667C">
            <w:pPr>
              <w:rPr>
                <w:b/>
                <w:sz w:val="32"/>
                <w:szCs w:val="32"/>
              </w:rPr>
            </w:pPr>
            <w:r>
              <w:t>Skaitovų konkursas 1-4 kl. mokiniams</w:t>
            </w:r>
          </w:p>
        </w:tc>
        <w:tc>
          <w:tcPr>
            <w:tcW w:w="1775" w:type="dxa"/>
          </w:tcPr>
          <w:p w:rsidR="009231A3" w:rsidRPr="00360795" w:rsidRDefault="009231A3" w:rsidP="00CB667C">
            <w:r w:rsidRPr="00360795">
              <w:t>Sausio mėn.</w:t>
            </w:r>
          </w:p>
        </w:tc>
        <w:tc>
          <w:tcPr>
            <w:tcW w:w="2337" w:type="dxa"/>
          </w:tcPr>
          <w:p w:rsidR="009231A3" w:rsidRPr="00360795" w:rsidRDefault="007513DC" w:rsidP="00CB667C">
            <w:pPr>
              <w:rPr>
                <w:b/>
                <w:sz w:val="32"/>
                <w:szCs w:val="32"/>
              </w:rPr>
            </w:pPr>
            <w:r>
              <w:t>Pradinių klasių mokytojos</w:t>
            </w:r>
          </w:p>
        </w:tc>
      </w:tr>
      <w:tr w:rsidR="009231A3" w:rsidRPr="00360795" w:rsidTr="00CB667C">
        <w:tc>
          <w:tcPr>
            <w:tcW w:w="1088" w:type="dxa"/>
          </w:tcPr>
          <w:p w:rsidR="009231A3" w:rsidRPr="00360795" w:rsidRDefault="009231A3" w:rsidP="00CB667C">
            <w:r w:rsidRPr="00360795">
              <w:lastRenderedPageBreak/>
              <w:t>4.</w:t>
            </w:r>
          </w:p>
        </w:tc>
        <w:tc>
          <w:tcPr>
            <w:tcW w:w="4428" w:type="dxa"/>
          </w:tcPr>
          <w:p w:rsidR="009231A3" w:rsidRPr="00360795" w:rsidRDefault="009231A3" w:rsidP="00CB667C">
            <w:pPr>
              <w:rPr>
                <w:b/>
                <w:sz w:val="32"/>
                <w:szCs w:val="32"/>
              </w:rPr>
            </w:pPr>
            <w:r w:rsidRPr="00360795">
              <w:t>Sk</w:t>
            </w:r>
            <w:r>
              <w:t>aitovų konkursas 5-9 klasių mokiniams</w:t>
            </w:r>
          </w:p>
        </w:tc>
        <w:tc>
          <w:tcPr>
            <w:tcW w:w="1775" w:type="dxa"/>
          </w:tcPr>
          <w:p w:rsidR="009231A3" w:rsidRPr="00360795" w:rsidRDefault="009231A3" w:rsidP="00CB667C">
            <w:r w:rsidRPr="00360795">
              <w:t>Sausio mėn.</w:t>
            </w:r>
          </w:p>
        </w:tc>
        <w:tc>
          <w:tcPr>
            <w:tcW w:w="2337" w:type="dxa"/>
          </w:tcPr>
          <w:p w:rsidR="009231A3" w:rsidRPr="00360795" w:rsidRDefault="007513DC" w:rsidP="00CB667C">
            <w:pPr>
              <w:rPr>
                <w:b/>
                <w:sz w:val="32"/>
                <w:szCs w:val="32"/>
              </w:rPr>
            </w:pPr>
            <w:r>
              <w:t>Lietuvių kalbos mokytojos</w:t>
            </w:r>
          </w:p>
        </w:tc>
      </w:tr>
      <w:tr w:rsidR="009231A3" w:rsidRPr="00360795" w:rsidTr="00CB667C">
        <w:tc>
          <w:tcPr>
            <w:tcW w:w="1088" w:type="dxa"/>
          </w:tcPr>
          <w:p w:rsidR="009231A3" w:rsidRPr="00360795" w:rsidRDefault="009231A3" w:rsidP="00CB667C">
            <w:r w:rsidRPr="00360795">
              <w:t>5.</w:t>
            </w:r>
          </w:p>
        </w:tc>
        <w:tc>
          <w:tcPr>
            <w:tcW w:w="4428" w:type="dxa"/>
          </w:tcPr>
          <w:p w:rsidR="009231A3" w:rsidRPr="00360795" w:rsidRDefault="009231A3" w:rsidP="00CB667C">
            <w:pPr>
              <w:rPr>
                <w:b/>
                <w:sz w:val="32"/>
                <w:szCs w:val="32"/>
              </w:rPr>
            </w:pPr>
            <w:r w:rsidRPr="00360795">
              <w:t>Raštingiausio m</w:t>
            </w:r>
            <w:r>
              <w:t>okinio konkursas 5-9 klasių mokiniams</w:t>
            </w:r>
          </w:p>
        </w:tc>
        <w:tc>
          <w:tcPr>
            <w:tcW w:w="1775" w:type="dxa"/>
          </w:tcPr>
          <w:p w:rsidR="009231A3" w:rsidRPr="00360795" w:rsidRDefault="009231A3" w:rsidP="00CB667C">
            <w:pPr>
              <w:rPr>
                <w:b/>
                <w:sz w:val="32"/>
                <w:szCs w:val="32"/>
              </w:rPr>
            </w:pPr>
          </w:p>
        </w:tc>
        <w:tc>
          <w:tcPr>
            <w:tcW w:w="2337" w:type="dxa"/>
          </w:tcPr>
          <w:p w:rsidR="009231A3" w:rsidRPr="00360795" w:rsidRDefault="007513DC" w:rsidP="00CB667C">
            <w:pPr>
              <w:rPr>
                <w:b/>
                <w:sz w:val="32"/>
                <w:szCs w:val="32"/>
              </w:rPr>
            </w:pPr>
            <w:r>
              <w:t>Lietuvių kalbos mokytojos</w:t>
            </w:r>
          </w:p>
        </w:tc>
      </w:tr>
      <w:tr w:rsidR="009231A3" w:rsidRPr="00360795" w:rsidTr="00CB667C">
        <w:tc>
          <w:tcPr>
            <w:tcW w:w="1088" w:type="dxa"/>
          </w:tcPr>
          <w:p w:rsidR="009231A3" w:rsidRPr="00360795" w:rsidRDefault="009231A3" w:rsidP="00CB667C">
            <w:r w:rsidRPr="00360795">
              <w:t>6.</w:t>
            </w:r>
          </w:p>
        </w:tc>
        <w:tc>
          <w:tcPr>
            <w:tcW w:w="4428" w:type="dxa"/>
          </w:tcPr>
          <w:p w:rsidR="009231A3" w:rsidRPr="00360795" w:rsidRDefault="009231A3" w:rsidP="00CB667C">
            <w:r w:rsidRPr="00360795">
              <w:t>Epistolinio rašinio konkursas</w:t>
            </w:r>
          </w:p>
        </w:tc>
        <w:tc>
          <w:tcPr>
            <w:tcW w:w="1775" w:type="dxa"/>
          </w:tcPr>
          <w:p w:rsidR="009231A3" w:rsidRPr="00360795" w:rsidRDefault="009231A3" w:rsidP="00CB667C">
            <w:pPr>
              <w:rPr>
                <w:b/>
                <w:sz w:val="32"/>
                <w:szCs w:val="32"/>
              </w:rPr>
            </w:pPr>
          </w:p>
        </w:tc>
        <w:tc>
          <w:tcPr>
            <w:tcW w:w="2337" w:type="dxa"/>
          </w:tcPr>
          <w:p w:rsidR="009231A3" w:rsidRPr="00360795" w:rsidRDefault="007513DC" w:rsidP="00CB667C">
            <w:pPr>
              <w:rPr>
                <w:b/>
                <w:sz w:val="32"/>
                <w:szCs w:val="32"/>
              </w:rPr>
            </w:pPr>
            <w:r>
              <w:t>Lietuvių kalbos mokytojos</w:t>
            </w:r>
          </w:p>
        </w:tc>
      </w:tr>
      <w:tr w:rsidR="009231A3" w:rsidRPr="00360795" w:rsidTr="00CB667C">
        <w:tc>
          <w:tcPr>
            <w:tcW w:w="1088" w:type="dxa"/>
          </w:tcPr>
          <w:p w:rsidR="009231A3" w:rsidRPr="00360795" w:rsidRDefault="009231A3" w:rsidP="00CB667C">
            <w:r>
              <w:t>7.</w:t>
            </w:r>
          </w:p>
        </w:tc>
        <w:tc>
          <w:tcPr>
            <w:tcW w:w="4428" w:type="dxa"/>
          </w:tcPr>
          <w:p w:rsidR="009231A3" w:rsidRDefault="009231A3" w:rsidP="00CB667C">
            <w:r>
              <w:t>Gamtos ir socialinių mokslų olimpiada:</w:t>
            </w:r>
          </w:p>
          <w:p w:rsidR="009231A3" w:rsidRDefault="009231A3" w:rsidP="00CB667C">
            <w:r>
              <w:t>Geografijos</w:t>
            </w:r>
          </w:p>
          <w:p w:rsidR="009231A3" w:rsidRDefault="009231A3" w:rsidP="00CB667C">
            <w:r>
              <w:t>Biologijos</w:t>
            </w:r>
          </w:p>
          <w:p w:rsidR="009231A3" w:rsidRDefault="009231A3" w:rsidP="00CB667C">
            <w:r>
              <w:t>Chemijos</w:t>
            </w:r>
          </w:p>
          <w:p w:rsidR="009231A3" w:rsidRDefault="009231A3" w:rsidP="00CB667C">
            <w:r>
              <w:t>Fizikos</w:t>
            </w:r>
          </w:p>
          <w:p w:rsidR="009231A3" w:rsidRPr="00360795" w:rsidRDefault="009231A3" w:rsidP="00CB667C">
            <w:r>
              <w:t xml:space="preserve">Istorijos </w:t>
            </w:r>
          </w:p>
        </w:tc>
        <w:tc>
          <w:tcPr>
            <w:tcW w:w="1775" w:type="dxa"/>
          </w:tcPr>
          <w:p w:rsidR="009231A3" w:rsidRPr="00082142" w:rsidRDefault="009231A3" w:rsidP="00CB667C"/>
          <w:p w:rsidR="009231A3" w:rsidRDefault="009231A3" w:rsidP="00CB667C">
            <w:r w:rsidRPr="00082142">
              <w:t>Vasario 1 d.</w:t>
            </w:r>
          </w:p>
          <w:p w:rsidR="009231A3" w:rsidRPr="00082142" w:rsidRDefault="009231A3" w:rsidP="00CB667C">
            <w:r>
              <w:t>Vasario 7 d.</w:t>
            </w:r>
          </w:p>
          <w:p w:rsidR="009231A3" w:rsidRPr="00082142" w:rsidRDefault="009231A3" w:rsidP="00CB667C"/>
        </w:tc>
        <w:tc>
          <w:tcPr>
            <w:tcW w:w="2337" w:type="dxa"/>
          </w:tcPr>
          <w:p w:rsidR="009231A3" w:rsidRDefault="009231A3" w:rsidP="00CB667C">
            <w:proofErr w:type="spellStart"/>
            <w:r>
              <w:t>L.Miliauskienė</w:t>
            </w:r>
            <w:proofErr w:type="spellEnd"/>
          </w:p>
          <w:p w:rsidR="009231A3" w:rsidRDefault="009231A3" w:rsidP="00CB667C">
            <w:proofErr w:type="spellStart"/>
            <w:r>
              <w:t>L.Morkūnienė</w:t>
            </w:r>
            <w:proofErr w:type="spellEnd"/>
          </w:p>
          <w:p w:rsidR="009231A3" w:rsidRDefault="009231A3" w:rsidP="00CB667C">
            <w:proofErr w:type="spellStart"/>
            <w:r>
              <w:t>Z.Skystimienė</w:t>
            </w:r>
            <w:proofErr w:type="spellEnd"/>
          </w:p>
          <w:p w:rsidR="009231A3" w:rsidRDefault="009231A3" w:rsidP="00CB667C">
            <w:proofErr w:type="spellStart"/>
            <w:r>
              <w:t>V.Kirtiklienė</w:t>
            </w:r>
            <w:proofErr w:type="spellEnd"/>
          </w:p>
          <w:p w:rsidR="009231A3" w:rsidRPr="00360795" w:rsidRDefault="009231A3" w:rsidP="00CB667C">
            <w:proofErr w:type="spellStart"/>
            <w:r>
              <w:t>R.Juknelienė</w:t>
            </w:r>
            <w:proofErr w:type="spellEnd"/>
          </w:p>
        </w:tc>
      </w:tr>
      <w:tr w:rsidR="009231A3" w:rsidRPr="00360795" w:rsidTr="00CB667C">
        <w:tc>
          <w:tcPr>
            <w:tcW w:w="1088" w:type="dxa"/>
          </w:tcPr>
          <w:p w:rsidR="009231A3" w:rsidRPr="00360795" w:rsidRDefault="009231A3" w:rsidP="00CB667C">
            <w:r>
              <w:t>8.</w:t>
            </w:r>
          </w:p>
        </w:tc>
        <w:tc>
          <w:tcPr>
            <w:tcW w:w="4428" w:type="dxa"/>
          </w:tcPr>
          <w:p w:rsidR="009231A3" w:rsidRPr="00360795" w:rsidRDefault="009231A3" w:rsidP="00CB667C">
            <w:r w:rsidRPr="00360795">
              <w:t>Mokyklinė anglų kalbos olimpiada</w:t>
            </w:r>
          </w:p>
        </w:tc>
        <w:tc>
          <w:tcPr>
            <w:tcW w:w="1775" w:type="dxa"/>
          </w:tcPr>
          <w:p w:rsidR="009231A3" w:rsidRPr="00360795" w:rsidRDefault="009231A3" w:rsidP="00CB667C">
            <w:r w:rsidRPr="00360795">
              <w:t>Kovo mėn.</w:t>
            </w:r>
          </w:p>
        </w:tc>
        <w:tc>
          <w:tcPr>
            <w:tcW w:w="2337" w:type="dxa"/>
          </w:tcPr>
          <w:p w:rsidR="009231A3" w:rsidRPr="00360795" w:rsidRDefault="009231A3" w:rsidP="00CB667C">
            <w:r w:rsidRPr="00360795">
              <w:t xml:space="preserve">R. </w:t>
            </w:r>
            <w:proofErr w:type="spellStart"/>
            <w:r w:rsidRPr="00360795">
              <w:t>Lelkienė</w:t>
            </w:r>
            <w:proofErr w:type="spellEnd"/>
          </w:p>
          <w:p w:rsidR="009231A3" w:rsidRPr="00360795" w:rsidRDefault="009231A3" w:rsidP="00CB667C">
            <w:r w:rsidRPr="00360795">
              <w:t xml:space="preserve">I. </w:t>
            </w:r>
            <w:proofErr w:type="spellStart"/>
            <w:r w:rsidRPr="00360795">
              <w:t>Pavelčikienė</w:t>
            </w:r>
            <w:proofErr w:type="spellEnd"/>
          </w:p>
          <w:p w:rsidR="009231A3" w:rsidRPr="00360795" w:rsidRDefault="009231A3" w:rsidP="00CB667C">
            <w:r w:rsidRPr="00360795">
              <w:t xml:space="preserve">D. </w:t>
            </w:r>
            <w:proofErr w:type="spellStart"/>
            <w:r w:rsidRPr="00360795">
              <w:t>Aleščikienė</w:t>
            </w:r>
            <w:proofErr w:type="spellEnd"/>
          </w:p>
          <w:p w:rsidR="009231A3" w:rsidRPr="00360795" w:rsidRDefault="009231A3" w:rsidP="00CB667C">
            <w:pPr>
              <w:rPr>
                <w:b/>
                <w:sz w:val="32"/>
                <w:szCs w:val="32"/>
              </w:rPr>
            </w:pPr>
            <w:r w:rsidRPr="00360795">
              <w:t xml:space="preserve">G. </w:t>
            </w:r>
            <w:proofErr w:type="spellStart"/>
            <w:r w:rsidRPr="00360795">
              <w:t>Lukauskienė</w:t>
            </w:r>
            <w:proofErr w:type="spellEnd"/>
          </w:p>
        </w:tc>
      </w:tr>
      <w:tr w:rsidR="009231A3" w:rsidRPr="00360795" w:rsidTr="00CB667C">
        <w:tc>
          <w:tcPr>
            <w:tcW w:w="1088" w:type="dxa"/>
          </w:tcPr>
          <w:p w:rsidR="009231A3" w:rsidRPr="00360795" w:rsidRDefault="009231A3" w:rsidP="00CB667C">
            <w:r>
              <w:t>9.</w:t>
            </w:r>
          </w:p>
        </w:tc>
        <w:tc>
          <w:tcPr>
            <w:tcW w:w="4428" w:type="dxa"/>
          </w:tcPr>
          <w:p w:rsidR="009231A3" w:rsidRPr="00360795" w:rsidRDefault="009231A3" w:rsidP="00CB667C">
            <w:r w:rsidRPr="00360795">
              <w:t>Mokyklinė rusų kalbos olimpiada</w:t>
            </w:r>
          </w:p>
        </w:tc>
        <w:tc>
          <w:tcPr>
            <w:tcW w:w="1775" w:type="dxa"/>
          </w:tcPr>
          <w:p w:rsidR="009231A3" w:rsidRPr="00360795" w:rsidRDefault="009231A3" w:rsidP="00CB667C">
            <w:r w:rsidRPr="00360795">
              <w:t>Kovo mėn.</w:t>
            </w:r>
          </w:p>
        </w:tc>
        <w:tc>
          <w:tcPr>
            <w:tcW w:w="2337" w:type="dxa"/>
          </w:tcPr>
          <w:p w:rsidR="009231A3" w:rsidRPr="00360795" w:rsidRDefault="009231A3" w:rsidP="00CB667C">
            <w:proofErr w:type="spellStart"/>
            <w:r>
              <w:t>V.Žibūdienė</w:t>
            </w:r>
            <w:proofErr w:type="spellEnd"/>
          </w:p>
          <w:p w:rsidR="009231A3" w:rsidRPr="00360795" w:rsidRDefault="009231A3" w:rsidP="00CB667C">
            <w:r w:rsidRPr="00360795">
              <w:t xml:space="preserve">O. </w:t>
            </w:r>
            <w:proofErr w:type="spellStart"/>
            <w:r w:rsidRPr="00360795">
              <w:t>Milerytė</w:t>
            </w:r>
            <w:proofErr w:type="spellEnd"/>
          </w:p>
        </w:tc>
      </w:tr>
      <w:tr w:rsidR="009231A3" w:rsidRPr="00360795" w:rsidTr="00CB667C">
        <w:tc>
          <w:tcPr>
            <w:tcW w:w="1088" w:type="dxa"/>
          </w:tcPr>
          <w:p w:rsidR="009231A3" w:rsidRPr="00360795" w:rsidRDefault="009231A3" w:rsidP="00CB667C">
            <w:r>
              <w:t>10.</w:t>
            </w:r>
          </w:p>
        </w:tc>
        <w:tc>
          <w:tcPr>
            <w:tcW w:w="4428" w:type="dxa"/>
          </w:tcPr>
          <w:p w:rsidR="009231A3" w:rsidRPr="00360795" w:rsidRDefault="009231A3" w:rsidP="00CB667C">
            <w:r w:rsidRPr="00360795">
              <w:t>Tarptautinis matematikos konkursas „Kengūra“</w:t>
            </w:r>
          </w:p>
        </w:tc>
        <w:tc>
          <w:tcPr>
            <w:tcW w:w="1775" w:type="dxa"/>
          </w:tcPr>
          <w:p w:rsidR="009231A3" w:rsidRPr="00360795" w:rsidRDefault="009231A3" w:rsidP="00CB667C">
            <w:r w:rsidRPr="00360795">
              <w:t>Kovo mėn.</w:t>
            </w:r>
          </w:p>
        </w:tc>
        <w:tc>
          <w:tcPr>
            <w:tcW w:w="2337" w:type="dxa"/>
          </w:tcPr>
          <w:p w:rsidR="009231A3" w:rsidRPr="00360795" w:rsidRDefault="009231A3" w:rsidP="00CB667C">
            <w:r w:rsidRPr="00360795">
              <w:t xml:space="preserve">E. </w:t>
            </w:r>
            <w:proofErr w:type="spellStart"/>
            <w:r w:rsidRPr="00360795">
              <w:t>Kopalinskienė</w:t>
            </w:r>
            <w:proofErr w:type="spellEnd"/>
          </w:p>
          <w:p w:rsidR="009231A3" w:rsidRPr="00360795" w:rsidRDefault="009231A3" w:rsidP="00CB667C">
            <w:r w:rsidRPr="00360795">
              <w:t>D. Vilkienė</w:t>
            </w:r>
          </w:p>
        </w:tc>
      </w:tr>
      <w:tr w:rsidR="009231A3" w:rsidRPr="00360795" w:rsidTr="00CB667C">
        <w:tc>
          <w:tcPr>
            <w:tcW w:w="1088" w:type="dxa"/>
          </w:tcPr>
          <w:p w:rsidR="009231A3" w:rsidRPr="00360795" w:rsidRDefault="009231A3" w:rsidP="00CB667C">
            <w:r>
              <w:t>11.</w:t>
            </w:r>
          </w:p>
        </w:tc>
        <w:tc>
          <w:tcPr>
            <w:tcW w:w="4428" w:type="dxa"/>
          </w:tcPr>
          <w:p w:rsidR="009231A3" w:rsidRPr="00360795" w:rsidRDefault="009231A3" w:rsidP="00CB667C">
            <w:r w:rsidRPr="00360795">
              <w:t>Raštingiausio pradinuko konkursas</w:t>
            </w:r>
          </w:p>
        </w:tc>
        <w:tc>
          <w:tcPr>
            <w:tcW w:w="1775" w:type="dxa"/>
          </w:tcPr>
          <w:p w:rsidR="009231A3" w:rsidRPr="00360795" w:rsidRDefault="009231A3" w:rsidP="00CB667C">
            <w:r w:rsidRPr="00360795">
              <w:t>Kovo 28 d.</w:t>
            </w:r>
          </w:p>
        </w:tc>
        <w:tc>
          <w:tcPr>
            <w:tcW w:w="2337" w:type="dxa"/>
          </w:tcPr>
          <w:p w:rsidR="009231A3" w:rsidRPr="00360795" w:rsidRDefault="009231A3" w:rsidP="00CB667C">
            <w:r w:rsidRPr="00360795">
              <w:t xml:space="preserve">V. </w:t>
            </w:r>
            <w:proofErr w:type="spellStart"/>
            <w:r w:rsidRPr="00360795">
              <w:t>Balaikienė</w:t>
            </w:r>
            <w:proofErr w:type="spellEnd"/>
          </w:p>
        </w:tc>
      </w:tr>
      <w:tr w:rsidR="009231A3" w:rsidRPr="00360795" w:rsidTr="00CB667C">
        <w:tc>
          <w:tcPr>
            <w:tcW w:w="1088" w:type="dxa"/>
          </w:tcPr>
          <w:p w:rsidR="009231A3" w:rsidRPr="00360795" w:rsidRDefault="009231A3" w:rsidP="00CB667C">
            <w:r>
              <w:t>12.</w:t>
            </w:r>
          </w:p>
        </w:tc>
        <w:tc>
          <w:tcPr>
            <w:tcW w:w="4428" w:type="dxa"/>
          </w:tcPr>
          <w:p w:rsidR="009231A3" w:rsidRPr="00360795" w:rsidRDefault="009231A3" w:rsidP="00CB667C">
            <w:r w:rsidRPr="00360795">
              <w:t>Dailaus rašt</w:t>
            </w:r>
            <w:r>
              <w:t>o konkursas pradinių klasių mokiniams</w:t>
            </w:r>
          </w:p>
        </w:tc>
        <w:tc>
          <w:tcPr>
            <w:tcW w:w="1775" w:type="dxa"/>
          </w:tcPr>
          <w:p w:rsidR="009231A3" w:rsidRPr="00360795" w:rsidRDefault="009231A3" w:rsidP="00CB667C"/>
        </w:tc>
        <w:tc>
          <w:tcPr>
            <w:tcW w:w="2337" w:type="dxa"/>
          </w:tcPr>
          <w:p w:rsidR="009231A3" w:rsidRPr="00360795" w:rsidRDefault="009231A3" w:rsidP="00CB667C">
            <w:r w:rsidRPr="00360795">
              <w:t>R. Mackevičienė</w:t>
            </w:r>
          </w:p>
        </w:tc>
      </w:tr>
    </w:tbl>
    <w:p w:rsidR="009231A3" w:rsidRPr="009231A3" w:rsidRDefault="009231A3" w:rsidP="00D2603D">
      <w:pPr>
        <w:tabs>
          <w:tab w:val="left" w:pos="851"/>
        </w:tabs>
        <w:spacing w:before="90"/>
        <w:rPr>
          <w:bCs/>
        </w:rPr>
      </w:pPr>
    </w:p>
    <w:p w:rsidR="00D2603D" w:rsidRPr="007513DC" w:rsidRDefault="007513DC" w:rsidP="00FF7F42">
      <w:pPr>
        <w:tabs>
          <w:tab w:val="left" w:pos="851"/>
        </w:tabs>
        <w:spacing w:before="90"/>
        <w:rPr>
          <w:bCs/>
          <w:color w:val="FF0000"/>
        </w:rPr>
      </w:pPr>
      <w:r>
        <w:rPr>
          <w:bCs/>
          <w:color w:val="FF0000"/>
        </w:rPr>
        <w:t xml:space="preserve">             </w:t>
      </w:r>
      <w:r w:rsidR="00FF7F42">
        <w:rPr>
          <w:bCs/>
          <w:color w:val="FF0000"/>
        </w:rPr>
        <w:t xml:space="preserve"> </w:t>
      </w:r>
      <w:r w:rsidR="009231A3" w:rsidRPr="00F421AB">
        <w:rPr>
          <w:bCs/>
        </w:rPr>
        <w:t>6.6</w:t>
      </w:r>
      <w:r w:rsidR="00D2603D" w:rsidRPr="00F421AB">
        <w:rPr>
          <w:bCs/>
        </w:rPr>
        <w:t>. Ugdymo proceso stebėsena.</w:t>
      </w:r>
    </w:p>
    <w:p w:rsidR="00D2603D" w:rsidRPr="00F421AB" w:rsidRDefault="00D2603D" w:rsidP="00D2603D">
      <w:pPr>
        <w:tabs>
          <w:tab w:val="left" w:pos="851"/>
        </w:tabs>
        <w:spacing w:before="90"/>
        <w:rPr>
          <w:bCs/>
        </w:rPr>
      </w:pPr>
      <w:r w:rsidRPr="00F421AB">
        <w:rPr>
          <w:bCs/>
        </w:rPr>
        <w:t xml:space="preserve">              </w:t>
      </w:r>
      <w:r w:rsidR="009231A3" w:rsidRPr="00F421AB">
        <w:rPr>
          <w:bCs/>
        </w:rPr>
        <w:t>6.6</w:t>
      </w:r>
      <w:r w:rsidRPr="00F421AB">
        <w:rPr>
          <w:bCs/>
        </w:rPr>
        <w:t>.1.</w:t>
      </w:r>
      <w:r w:rsidRPr="00F421AB">
        <w:rPr>
          <w:bCs/>
          <w:i/>
          <w:iCs/>
        </w:rPr>
        <w:t xml:space="preserve">  </w:t>
      </w:r>
      <w:r w:rsidRPr="00F421AB">
        <w:rPr>
          <w:bCs/>
        </w:rPr>
        <w:t xml:space="preserve">Dokumentų tvarkymas. </w:t>
      </w:r>
    </w:p>
    <w:p w:rsidR="00D2603D" w:rsidRPr="009231A3" w:rsidRDefault="00D2603D" w:rsidP="00D2603D">
      <w:pPr>
        <w:spacing w:before="90"/>
        <w:rPr>
          <w:b/>
          <w:bCs/>
          <w:color w:val="FF0000"/>
        </w:rPr>
      </w:pPr>
    </w:p>
    <w:tbl>
      <w:tblPr>
        <w:tblW w:w="512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700"/>
        <w:gridCol w:w="2248"/>
        <w:gridCol w:w="1761"/>
        <w:gridCol w:w="561"/>
        <w:gridCol w:w="541"/>
        <w:gridCol w:w="541"/>
        <w:gridCol w:w="405"/>
        <w:gridCol w:w="407"/>
        <w:gridCol w:w="405"/>
        <w:gridCol w:w="405"/>
        <w:gridCol w:w="403"/>
        <w:gridCol w:w="407"/>
        <w:gridCol w:w="543"/>
        <w:gridCol w:w="543"/>
      </w:tblGrid>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Eil. Nr. </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Numatoma veikla</w:t>
            </w:r>
          </w:p>
          <w:p w:rsidR="00690810" w:rsidRPr="002718D9" w:rsidRDefault="00690810" w:rsidP="00810270">
            <w:pPr>
              <w:spacing w:before="100" w:beforeAutospacing="1" w:after="100" w:afterAutospacing="1"/>
            </w:pPr>
            <w:r w:rsidRPr="002718D9">
              <w:rPr>
                <w:b/>
                <w:bCs/>
              </w:rPr>
              <w:t> </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Atsakingas </w:t>
            </w:r>
          </w:p>
          <w:p w:rsidR="00690810" w:rsidRPr="002718D9" w:rsidRDefault="00690810" w:rsidP="00810270">
            <w:pPr>
              <w:spacing w:before="100" w:beforeAutospacing="1" w:after="100" w:afterAutospacing="1"/>
              <w:jc w:val="center"/>
            </w:pPr>
            <w:r w:rsidRPr="002718D9">
              <w:rPr>
                <w:b/>
                <w:bCs/>
              </w:rPr>
              <w:t> </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08 </w:t>
            </w:r>
          </w:p>
          <w:p w:rsidR="00690810" w:rsidRPr="002718D9" w:rsidRDefault="00690810" w:rsidP="00810270">
            <w:pPr>
              <w:spacing w:before="100" w:beforeAutospacing="1" w:after="100" w:afterAutospacing="1"/>
              <w:jc w:val="center"/>
            </w:pPr>
            <w:r w:rsidRPr="002718D9">
              <w:rPr>
                <w:b/>
                <w:bCs/>
              </w:rPr>
              <w:t> </w:t>
            </w:r>
          </w:p>
        </w:tc>
        <w:tc>
          <w:tcPr>
            <w:tcW w:w="274" w:type="pct"/>
            <w:tcBorders>
              <w:top w:val="single" w:sz="6" w:space="0" w:color="000000"/>
              <w:left w:val="single" w:sz="6" w:space="0" w:color="000000"/>
              <w:bottom w:val="single" w:sz="6" w:space="0" w:color="000000"/>
              <w:right w:val="single" w:sz="6" w:space="0" w:color="000000"/>
            </w:tcBorders>
          </w:tcPr>
          <w:p w:rsidR="00690810" w:rsidRPr="002718D9" w:rsidRDefault="00690810" w:rsidP="00810270">
            <w:pPr>
              <w:spacing w:before="100" w:beforeAutospacing="1" w:after="100" w:afterAutospacing="1"/>
              <w:jc w:val="center"/>
              <w:rPr>
                <w:b/>
                <w:bCs/>
              </w:rPr>
            </w:pPr>
            <w:r w:rsidRPr="002718D9">
              <w:rPr>
                <w:b/>
                <w:bCs/>
              </w:rPr>
              <w:t>09</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10 </w:t>
            </w:r>
          </w:p>
          <w:p w:rsidR="00690810" w:rsidRPr="002718D9" w:rsidRDefault="00690810" w:rsidP="00810270">
            <w:pPr>
              <w:spacing w:before="100" w:beforeAutospacing="1" w:after="100" w:afterAutospacing="1"/>
              <w:jc w:val="center"/>
            </w:pPr>
            <w:r w:rsidRPr="002718D9">
              <w:rPr>
                <w:b/>
                <w:bCs/>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11 </w:t>
            </w:r>
          </w:p>
          <w:p w:rsidR="00690810" w:rsidRPr="002718D9" w:rsidRDefault="00690810" w:rsidP="00810270">
            <w:pPr>
              <w:spacing w:before="100" w:beforeAutospacing="1" w:after="100" w:afterAutospacing="1"/>
              <w:jc w:val="center"/>
            </w:pPr>
            <w:r w:rsidRPr="002718D9">
              <w:rPr>
                <w:b/>
                <w:bCs/>
              </w:rPr>
              <w:t> </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12 </w:t>
            </w:r>
          </w:p>
          <w:p w:rsidR="00690810" w:rsidRPr="002718D9" w:rsidRDefault="00690810" w:rsidP="00810270">
            <w:pPr>
              <w:spacing w:before="100" w:beforeAutospacing="1" w:after="100" w:afterAutospacing="1"/>
              <w:jc w:val="center"/>
            </w:pPr>
            <w:r w:rsidRPr="002718D9">
              <w:rPr>
                <w:b/>
                <w:bCs/>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01 </w:t>
            </w:r>
          </w:p>
          <w:p w:rsidR="00690810" w:rsidRPr="002718D9" w:rsidRDefault="00690810" w:rsidP="00810270">
            <w:pPr>
              <w:spacing w:before="100" w:beforeAutospacing="1" w:after="100" w:afterAutospacing="1"/>
              <w:jc w:val="center"/>
            </w:pPr>
            <w:r w:rsidRPr="002718D9">
              <w:rPr>
                <w:b/>
                <w:bCs/>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02 </w:t>
            </w:r>
          </w:p>
          <w:p w:rsidR="00690810" w:rsidRPr="002718D9" w:rsidRDefault="00690810" w:rsidP="00810270">
            <w:pPr>
              <w:spacing w:before="100" w:beforeAutospacing="1" w:after="100" w:afterAutospacing="1"/>
              <w:jc w:val="center"/>
            </w:pPr>
            <w:r w:rsidRPr="002718D9">
              <w:rPr>
                <w:b/>
                <w:bCs/>
              </w:rPr>
              <w:t> </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03 </w:t>
            </w:r>
          </w:p>
          <w:p w:rsidR="00690810" w:rsidRPr="002718D9" w:rsidRDefault="00690810" w:rsidP="00810270">
            <w:pPr>
              <w:spacing w:before="100" w:beforeAutospacing="1" w:after="100" w:afterAutospacing="1"/>
              <w:jc w:val="center"/>
            </w:pPr>
            <w:r w:rsidRPr="002718D9">
              <w:rPr>
                <w:b/>
                <w:bCs/>
              </w:rPr>
              <w:t> </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Cs/>
              </w:rPr>
            </w:pPr>
            <w:r w:rsidRPr="002718D9">
              <w:rPr>
                <w:bCs/>
              </w:rPr>
              <w:t xml:space="preserve">04 </w:t>
            </w:r>
          </w:p>
          <w:p w:rsidR="00690810" w:rsidRPr="002718D9" w:rsidRDefault="00690810" w:rsidP="00810270">
            <w:pPr>
              <w:spacing w:before="100" w:beforeAutospacing="1" w:after="100" w:afterAutospacing="1"/>
              <w:jc w:val="center"/>
            </w:pPr>
            <w:r w:rsidRPr="002718D9">
              <w:rPr>
                <w:bCs/>
              </w:rPr>
              <w:t> </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rPr>
                <w:b/>
                <w:bCs/>
              </w:rPr>
            </w:pPr>
            <w:r w:rsidRPr="002718D9">
              <w:rPr>
                <w:b/>
                <w:bCs/>
              </w:rPr>
              <w:t xml:space="preserve">05 </w:t>
            </w:r>
          </w:p>
          <w:p w:rsidR="00690810" w:rsidRPr="002718D9" w:rsidRDefault="00690810" w:rsidP="00810270">
            <w:pPr>
              <w:spacing w:before="100" w:beforeAutospacing="1" w:after="100" w:afterAutospacing="1"/>
              <w:jc w:val="center"/>
            </w:pPr>
            <w:r w:rsidRPr="002718D9">
              <w:rPr>
                <w:b/>
                <w:bCs/>
              </w:rPr>
              <w:t> </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2718D9" w:rsidRDefault="00690810" w:rsidP="00621873">
            <w:pPr>
              <w:spacing w:before="100" w:beforeAutospacing="1" w:after="100" w:afterAutospacing="1"/>
              <w:ind w:left="337" w:hanging="287"/>
              <w:jc w:val="both"/>
              <w:rPr>
                <w:b/>
                <w:bCs/>
              </w:rPr>
            </w:pPr>
            <w:r w:rsidRPr="002718D9">
              <w:rPr>
                <w:b/>
                <w:bCs/>
              </w:rPr>
              <w:t>06</w:t>
            </w:r>
          </w:p>
          <w:p w:rsidR="00690810" w:rsidRPr="002718D9" w:rsidRDefault="00690810" w:rsidP="00810270">
            <w:pPr>
              <w:spacing w:before="100" w:beforeAutospacing="1" w:after="100" w:afterAutospacing="1"/>
              <w:jc w:val="center"/>
            </w:pPr>
            <w:r w:rsidRPr="002718D9">
              <w:rPr>
                <w:b/>
                <w:bCs/>
              </w:rPr>
              <w:t> </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9961F2" w:rsidP="009961F2">
            <w:pPr>
              <w:spacing w:before="100" w:beforeAutospacing="1" w:after="100" w:afterAutospacing="1"/>
              <w:ind w:left="180"/>
            </w:pPr>
            <w:r w:rsidRPr="002718D9">
              <w:t>1.</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2718D9" w:rsidP="008A4F58">
            <w:pPr>
              <w:spacing w:before="100" w:beforeAutospacing="1" w:after="100" w:afterAutospacing="1"/>
            </w:pPr>
            <w:r w:rsidRPr="002718D9">
              <w:t>2018-2019</w:t>
            </w:r>
            <w:r w:rsidR="00690810" w:rsidRPr="002718D9">
              <w:t xml:space="preserve"> m. m. Mokyklos ugdymo plano tvirtinimas,</w:t>
            </w:r>
          </w:p>
          <w:p w:rsidR="00690810" w:rsidRPr="002718D9" w:rsidRDefault="002718D9" w:rsidP="00276D10">
            <w:pPr>
              <w:spacing w:before="100" w:beforeAutospacing="1" w:after="100" w:afterAutospacing="1"/>
            </w:pPr>
            <w:r>
              <w:t>2019-2020</w:t>
            </w:r>
            <w:r w:rsidR="00690810" w:rsidRPr="002718D9">
              <w:t xml:space="preserve"> m. m. </w:t>
            </w:r>
            <w:r w:rsidR="00276D10" w:rsidRPr="002718D9">
              <w:t>-</w:t>
            </w:r>
            <w:r w:rsidR="00690810" w:rsidRPr="002718D9">
              <w:t xml:space="preserve"> projekto 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pPr>
            <w:r w:rsidRPr="002718D9">
              <w:t xml:space="preserve">V. </w:t>
            </w:r>
            <w:proofErr w:type="spellStart"/>
            <w:r w:rsidRPr="002718D9">
              <w:t>Klasavičius</w:t>
            </w:r>
            <w:proofErr w:type="spellEnd"/>
          </w:p>
          <w:p w:rsidR="00690810" w:rsidRPr="002718D9" w:rsidRDefault="00690810" w:rsidP="00810270">
            <w:pPr>
              <w:spacing w:before="100" w:beforeAutospacing="1" w:after="100" w:afterAutospacing="1"/>
            </w:pPr>
          </w:p>
          <w:p w:rsidR="00690810" w:rsidRPr="002718D9" w:rsidRDefault="002718D9" w:rsidP="00810270">
            <w:pPr>
              <w:spacing w:before="100" w:beforeAutospacing="1" w:after="100" w:afterAutospacing="1"/>
            </w:pPr>
            <w:r>
              <w:t xml:space="preserve">A. </w:t>
            </w:r>
            <w:proofErr w:type="spellStart"/>
            <w:r>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74" w:type="pct"/>
            <w:tcBorders>
              <w:top w:val="single" w:sz="6" w:space="0" w:color="000000"/>
              <w:left w:val="single" w:sz="6" w:space="0" w:color="000000"/>
              <w:bottom w:val="single" w:sz="6" w:space="0" w:color="000000"/>
              <w:right w:val="single" w:sz="6" w:space="0" w:color="000000"/>
            </w:tcBorders>
          </w:tcPr>
          <w:p w:rsidR="00690810" w:rsidRPr="002718D9" w:rsidRDefault="00690810" w:rsidP="00810270">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p w:rsidR="00690810" w:rsidRPr="002718D9" w:rsidRDefault="00690810" w:rsidP="00810270">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p w:rsidR="00690810" w:rsidRPr="002718D9" w:rsidRDefault="00690810" w:rsidP="00810270">
            <w:pPr>
              <w:spacing w:before="100" w:beforeAutospacing="1" w:after="100" w:afterAutospacing="1"/>
              <w:jc w:val="center"/>
            </w:pPr>
            <w:r w:rsidRPr="002718D9">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9961F2" w:rsidP="009961F2">
            <w:pPr>
              <w:spacing w:before="100" w:beforeAutospacing="1" w:after="100" w:afterAutospacing="1"/>
              <w:ind w:left="180"/>
            </w:pPr>
            <w:r w:rsidRPr="002718D9">
              <w:t>2.</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03CE" w:rsidRPr="002718D9" w:rsidRDefault="002718D9" w:rsidP="003603CE">
            <w:pPr>
              <w:spacing w:before="100" w:beforeAutospacing="1" w:after="100" w:afterAutospacing="1"/>
            </w:pPr>
            <w:r w:rsidRPr="002718D9">
              <w:t>Mokyklos 2018-2019</w:t>
            </w:r>
            <w:r w:rsidR="00690810" w:rsidRPr="002718D9">
              <w:t xml:space="preserve"> m. m. veiklos plano tvirtinimas, </w:t>
            </w:r>
          </w:p>
          <w:p w:rsidR="00690810" w:rsidRPr="002718D9" w:rsidRDefault="002718D9" w:rsidP="003603CE">
            <w:pPr>
              <w:spacing w:before="100" w:beforeAutospacing="1" w:after="100" w:afterAutospacing="1"/>
            </w:pPr>
            <w:r w:rsidRPr="002718D9">
              <w:t>2019-2020</w:t>
            </w:r>
            <w:r w:rsidR="00690810" w:rsidRPr="002718D9">
              <w:t xml:space="preserve"> m. m.  - 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690810">
            <w:pPr>
              <w:spacing w:before="100" w:beforeAutospacing="1" w:after="100" w:afterAutospacing="1"/>
            </w:pPr>
            <w:r w:rsidRPr="002718D9">
              <w:t xml:space="preserve">V. </w:t>
            </w:r>
            <w:proofErr w:type="spellStart"/>
            <w:r w:rsidRPr="002718D9">
              <w:t>Klasavičius</w:t>
            </w:r>
            <w:proofErr w:type="spellEnd"/>
          </w:p>
          <w:p w:rsidR="00690810" w:rsidRPr="002718D9" w:rsidRDefault="00690810" w:rsidP="00690810">
            <w:pPr>
              <w:spacing w:before="100" w:beforeAutospacing="1" w:after="100" w:afterAutospacing="1"/>
            </w:pPr>
          </w:p>
          <w:p w:rsidR="00690810" w:rsidRPr="002718D9" w:rsidRDefault="002718D9" w:rsidP="00690810">
            <w:pPr>
              <w:spacing w:before="100" w:beforeAutospacing="1" w:after="100" w:afterAutospacing="1"/>
            </w:pPr>
            <w:r w:rsidRPr="002718D9">
              <w:t xml:space="preserve">A. </w:t>
            </w:r>
            <w:proofErr w:type="spellStart"/>
            <w:r w:rsidRPr="002718D9">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690810" w:rsidRPr="002718D9" w:rsidRDefault="00690810" w:rsidP="00810270">
            <w:pPr>
              <w:spacing w:before="100" w:beforeAutospacing="1" w:after="100" w:afterAutospacing="1"/>
              <w:jc w:val="center"/>
            </w:pPr>
          </w:p>
          <w:p w:rsidR="002718D9" w:rsidRPr="002718D9" w:rsidRDefault="002718D9" w:rsidP="00810270">
            <w:pPr>
              <w:spacing w:before="100" w:beforeAutospacing="1" w:after="100" w:afterAutospacing="1"/>
              <w:jc w:val="center"/>
            </w:pPr>
            <w:r w:rsidRPr="002718D9">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r>
      <w:tr w:rsidR="003603C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9961F2" w:rsidP="009961F2">
            <w:pPr>
              <w:spacing w:before="100" w:beforeAutospacing="1" w:after="100" w:afterAutospacing="1"/>
              <w:ind w:left="180"/>
            </w:pPr>
            <w:r w:rsidRPr="002718D9">
              <w:t>3.</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BD44DE" w:rsidP="00810270">
            <w:pPr>
              <w:spacing w:before="100" w:beforeAutospacing="1" w:after="100" w:afterAutospacing="1"/>
            </w:pPr>
            <w:r w:rsidRPr="002718D9">
              <w:rPr>
                <w:bCs/>
              </w:rPr>
              <w:t>Mokyklos veiklos stebėsenos vykdymas ir statistinių ataskaitų 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18D9" w:rsidRDefault="002718D9" w:rsidP="00810270">
            <w:pPr>
              <w:spacing w:before="100" w:beforeAutospacing="1" w:after="100" w:afterAutospacing="1"/>
            </w:pPr>
          </w:p>
          <w:p w:rsidR="002718D9" w:rsidRDefault="00690810" w:rsidP="00810270">
            <w:pPr>
              <w:spacing w:before="100" w:beforeAutospacing="1" w:after="100" w:afterAutospacing="1"/>
            </w:pPr>
            <w:r w:rsidRPr="002718D9">
              <w:t xml:space="preserve">V. </w:t>
            </w:r>
            <w:proofErr w:type="spellStart"/>
            <w:r w:rsidRPr="002718D9">
              <w:t>Klasavičius</w:t>
            </w:r>
            <w:proofErr w:type="spellEnd"/>
            <w:r w:rsidR="00BD44DE" w:rsidRPr="002718D9">
              <w:t>,</w:t>
            </w:r>
          </w:p>
          <w:p w:rsidR="00690810" w:rsidRPr="002718D9" w:rsidRDefault="002718D9" w:rsidP="00810270">
            <w:pPr>
              <w:spacing w:before="100" w:beforeAutospacing="1" w:after="100" w:afterAutospacing="1"/>
            </w:pPr>
            <w:r>
              <w:lastRenderedPageBreak/>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lastRenderedPageBreak/>
              <w:t>+</w:t>
            </w:r>
          </w:p>
        </w:tc>
        <w:tc>
          <w:tcPr>
            <w:tcW w:w="274" w:type="pct"/>
            <w:tcBorders>
              <w:top w:val="single" w:sz="6" w:space="0" w:color="000000"/>
              <w:left w:val="single" w:sz="6" w:space="0" w:color="000000"/>
              <w:bottom w:val="single" w:sz="6" w:space="0" w:color="000000"/>
              <w:right w:val="single" w:sz="6" w:space="0" w:color="000000"/>
            </w:tcBorders>
          </w:tcPr>
          <w:p w:rsidR="00276D10" w:rsidRPr="002718D9" w:rsidRDefault="00276D10" w:rsidP="00810270">
            <w:pPr>
              <w:spacing w:before="100" w:beforeAutospacing="1" w:after="100" w:afterAutospacing="1"/>
              <w:jc w:val="center"/>
            </w:pPr>
          </w:p>
          <w:p w:rsidR="00690810" w:rsidRPr="002718D9" w:rsidRDefault="00276D10" w:rsidP="00810270">
            <w:pPr>
              <w:spacing w:before="100" w:beforeAutospacing="1" w:after="100" w:afterAutospacing="1"/>
              <w:jc w:val="center"/>
            </w:pPr>
            <w:r w:rsidRPr="002718D9">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2718D9" w:rsidRDefault="00690810" w:rsidP="00810270">
            <w:pPr>
              <w:spacing w:before="100" w:beforeAutospacing="1" w:after="100" w:afterAutospacing="1"/>
              <w:jc w:val="center"/>
            </w:pPr>
            <w:r w:rsidRPr="002718D9">
              <w:t>+</w:t>
            </w:r>
          </w:p>
        </w:tc>
      </w:tr>
      <w:tr w:rsidR="00276D10"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9961F2" w:rsidP="009961F2">
            <w:pPr>
              <w:spacing w:before="100" w:beforeAutospacing="1" w:after="100" w:afterAutospacing="1"/>
              <w:ind w:left="180"/>
            </w:pPr>
            <w:r w:rsidRPr="002718D9">
              <w:t>4.</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pPr>
            <w:r w:rsidRPr="002718D9">
              <w:t>Mokyklos ugdomąją veiklą reglamentuojančių dokumentų dermė.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18D9" w:rsidRPr="002718D9" w:rsidRDefault="002718D9" w:rsidP="00276D10">
            <w:pPr>
              <w:spacing w:before="100" w:beforeAutospacing="1" w:after="100" w:afterAutospacing="1"/>
            </w:pPr>
            <w:r w:rsidRPr="002718D9">
              <w:t xml:space="preserve">V. </w:t>
            </w:r>
            <w:proofErr w:type="spellStart"/>
            <w:r w:rsidRPr="002718D9">
              <w:t>Klasavičius</w:t>
            </w:r>
            <w:proofErr w:type="spellEnd"/>
          </w:p>
          <w:p w:rsidR="00276D10" w:rsidRPr="002718D9" w:rsidRDefault="00276D10" w:rsidP="00276D10">
            <w:pPr>
              <w:spacing w:before="100" w:beforeAutospacing="1" w:after="100" w:afterAutospacing="1"/>
            </w:pPr>
            <w:r w:rsidRPr="002718D9">
              <w:t xml:space="preserve">A. </w:t>
            </w:r>
            <w:proofErr w:type="spellStart"/>
            <w:r w:rsidRPr="002718D9">
              <w:t>Šmulkštienė</w:t>
            </w:r>
            <w:proofErr w:type="spellEnd"/>
          </w:p>
          <w:p w:rsidR="00276D10" w:rsidRPr="002718D9" w:rsidRDefault="00276D10" w:rsidP="00276D10">
            <w:pPr>
              <w:spacing w:before="100" w:beforeAutospacing="1" w:after="100" w:afterAutospacing="1"/>
            </w:pPr>
            <w:r w:rsidRPr="002718D9">
              <w:t xml:space="preserve">E. </w:t>
            </w:r>
            <w:proofErr w:type="spellStart"/>
            <w:r w:rsidRPr="002718D9">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3603CE" w:rsidRPr="002718D9" w:rsidRDefault="003603CE" w:rsidP="00276D10">
            <w:pPr>
              <w:spacing w:before="100" w:beforeAutospacing="1" w:after="100" w:afterAutospacing="1"/>
              <w:jc w:val="center"/>
            </w:pPr>
          </w:p>
          <w:p w:rsidR="00276D10" w:rsidRPr="002718D9" w:rsidRDefault="003603CE" w:rsidP="00276D10">
            <w:pPr>
              <w:spacing w:before="100" w:beforeAutospacing="1" w:after="100" w:afterAutospacing="1"/>
              <w:jc w:val="center"/>
            </w:pPr>
            <w:r w:rsidRPr="002718D9">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3603CE" w:rsidP="003603CE">
            <w:pPr>
              <w:spacing w:before="100" w:beforeAutospacing="1" w:after="100" w:afterAutospacing="1"/>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276D10" w:rsidRPr="002718D9" w:rsidRDefault="00276D10" w:rsidP="00276D10">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9961F2" w:rsidP="009961F2">
            <w:pPr>
              <w:spacing w:before="100" w:beforeAutospacing="1" w:after="100" w:afterAutospacing="1"/>
              <w:ind w:left="180"/>
            </w:pPr>
            <w:r w:rsidRPr="002718D9">
              <w:t>5.</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pPr>
            <w:r w:rsidRPr="002718D9">
              <w:t xml:space="preserve">Informacinių sistemų (mokinių, pedagogų </w:t>
            </w:r>
            <w:proofErr w:type="spellStart"/>
            <w:r w:rsidRPr="002718D9">
              <w:t>registro,ŠVIS</w:t>
            </w:r>
            <w:proofErr w:type="spellEnd"/>
            <w:r w:rsidRPr="002718D9">
              <w:t>, Keltas ir kt.) mokyklos elektroninio dienyno formavimas.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pPr>
            <w:r w:rsidRPr="002718D9">
              <w:t xml:space="preserve">A. </w:t>
            </w:r>
            <w:proofErr w:type="spellStart"/>
            <w:r w:rsidRPr="002718D9">
              <w:t>Šmulkštienė</w:t>
            </w:r>
            <w:proofErr w:type="spellEnd"/>
          </w:p>
          <w:p w:rsidR="00CB2F8D" w:rsidRPr="002718D9" w:rsidRDefault="00CB2F8D" w:rsidP="00CB2F8D">
            <w:pPr>
              <w:spacing w:before="100" w:beforeAutospacing="1" w:after="100" w:afterAutospacing="1"/>
            </w:pPr>
            <w:r w:rsidRPr="002718D9">
              <w:t>J. Milius</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3603CE">
            <w:pPr>
              <w:spacing w:before="100" w:beforeAutospacing="1" w:after="100" w:afterAutospacing="1"/>
            </w:pPr>
            <w:r w:rsidRPr="002718D9">
              <w:t>+</w:t>
            </w:r>
          </w:p>
        </w:tc>
        <w:tc>
          <w:tcPr>
            <w:tcW w:w="274" w:type="pct"/>
            <w:tcBorders>
              <w:top w:val="single" w:sz="6" w:space="0" w:color="000000"/>
              <w:left w:val="single" w:sz="6" w:space="0" w:color="000000"/>
              <w:bottom w:val="single" w:sz="6" w:space="0" w:color="000000"/>
              <w:right w:val="single" w:sz="6" w:space="0" w:color="000000"/>
            </w:tcBorders>
          </w:tcPr>
          <w:p w:rsidR="003603CE" w:rsidRPr="002718D9" w:rsidRDefault="003603CE" w:rsidP="00CB2F8D">
            <w:pPr>
              <w:spacing w:before="100" w:beforeAutospacing="1" w:after="100" w:afterAutospacing="1"/>
              <w:jc w:val="center"/>
            </w:pPr>
          </w:p>
          <w:p w:rsidR="00CB2F8D" w:rsidRPr="002718D9" w:rsidRDefault="003603CE" w:rsidP="003603CE">
            <w:pPr>
              <w:spacing w:before="100" w:beforeAutospacing="1" w:after="100" w:afterAutospacing="1"/>
            </w:pPr>
            <w:r w:rsidRPr="002718D9">
              <w:t xml:space="preserve">  </w:t>
            </w:r>
            <w:r w:rsidR="00CB2F8D" w:rsidRPr="002718D9">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2718D9" w:rsidRDefault="00CB2F8D" w:rsidP="00CB2F8D">
            <w:pPr>
              <w:spacing w:before="100" w:beforeAutospacing="1" w:after="100" w:afterAutospacing="1"/>
              <w:jc w:val="center"/>
            </w:pPr>
            <w:r w:rsidRPr="002718D9">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9961F2" w:rsidP="009961F2">
            <w:pPr>
              <w:spacing w:before="100" w:beforeAutospacing="1" w:after="100" w:afterAutospacing="1"/>
              <w:ind w:left="180"/>
            </w:pPr>
            <w:r w:rsidRPr="00D904AF">
              <w:t>6.</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2718D9" w:rsidP="00CB2F8D">
            <w:pPr>
              <w:spacing w:before="100" w:beforeAutospacing="1" w:after="100" w:afterAutospacing="1"/>
            </w:pPr>
            <w:r w:rsidRPr="00D904AF">
              <w:t>P</w:t>
            </w:r>
            <w:r w:rsidR="00CB2F8D" w:rsidRPr="00D904AF">
              <w:t>amokų paskirstymai, etatų sąrašai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pPr>
            <w:r w:rsidRPr="00D904AF">
              <w:t xml:space="preserve">V. </w:t>
            </w:r>
            <w:proofErr w:type="spellStart"/>
            <w:r w:rsidRPr="00D904AF">
              <w:t>Klasavičius</w:t>
            </w:r>
            <w:proofErr w:type="spellEnd"/>
          </w:p>
          <w:p w:rsidR="00CB2F8D" w:rsidRPr="00D904AF" w:rsidRDefault="00CB2F8D" w:rsidP="00CB2F8D">
            <w:pPr>
              <w:spacing w:before="100" w:beforeAutospacing="1" w:after="100" w:afterAutospacing="1"/>
            </w:pPr>
            <w:r w:rsidRPr="00D904AF">
              <w:t xml:space="preserve">A. </w:t>
            </w:r>
            <w:proofErr w:type="spellStart"/>
            <w:r w:rsidRPr="00D904AF">
              <w:t>Šmulkštienė</w:t>
            </w:r>
            <w:proofErr w:type="spellEnd"/>
          </w:p>
          <w:p w:rsidR="00CB2F8D" w:rsidRPr="00D904AF" w:rsidRDefault="00CB2F8D" w:rsidP="00CB2F8D">
            <w:pPr>
              <w:spacing w:before="100" w:beforeAutospacing="1" w:after="100" w:afterAutospacing="1"/>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D904AF"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Pr>
          <w:p w:rsidR="00CB2F8D" w:rsidRPr="00D904AF" w:rsidRDefault="00CB2F8D" w:rsidP="00CB2F8D">
            <w:pPr>
              <w:spacing w:before="100" w:beforeAutospacing="1" w:after="100" w:afterAutospacing="1"/>
              <w:jc w:val="center"/>
            </w:pPr>
          </w:p>
          <w:p w:rsidR="003603CE" w:rsidRPr="00D904AF" w:rsidRDefault="003603CE"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961F2" w:rsidP="009961F2">
            <w:pPr>
              <w:spacing w:before="100" w:beforeAutospacing="1" w:after="100" w:afterAutospacing="1"/>
              <w:ind w:left="180"/>
            </w:pPr>
            <w:r w:rsidRPr="003507F5">
              <w:t>7.</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D904AF">
            <w:pPr>
              <w:spacing w:before="100" w:beforeAutospacing="1" w:after="100" w:afterAutospacing="1"/>
            </w:pPr>
            <w:r w:rsidRPr="00D904AF">
              <w:t>Pamokų, konsultacijų</w:t>
            </w:r>
            <w:r w:rsidR="00D904AF" w:rsidRPr="00D904AF">
              <w:t xml:space="preserve">, neformaliojo užsiėmimo </w:t>
            </w:r>
            <w:r w:rsidRPr="00D904AF">
              <w:t xml:space="preserve"> tvarkaraščiai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pPr>
            <w:r w:rsidRPr="00D904AF">
              <w:t xml:space="preserve">A. </w:t>
            </w:r>
            <w:proofErr w:type="spellStart"/>
            <w:r w:rsidRPr="00D904AF">
              <w:t>Šmulkštienė</w:t>
            </w:r>
            <w:proofErr w:type="spellEnd"/>
          </w:p>
          <w:p w:rsidR="00CB2F8D" w:rsidRPr="00D904AF" w:rsidRDefault="00CB2F8D" w:rsidP="00CB2F8D">
            <w:pPr>
              <w:spacing w:before="100" w:beforeAutospacing="1" w:after="100" w:afterAutospacing="1"/>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Pr>
          <w:p w:rsidR="00CB2F8D" w:rsidRPr="00D904AF"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9231A3" w:rsidRDefault="003603CE" w:rsidP="00CB2F8D">
            <w:pPr>
              <w:spacing w:before="100" w:beforeAutospacing="1" w:after="100" w:afterAutospacing="1"/>
              <w:jc w:val="center"/>
              <w:rPr>
                <w:color w:val="FF0000"/>
              </w:rPr>
            </w:pPr>
            <w:r w:rsidRPr="009231A3">
              <w:rPr>
                <w:color w:val="FF0000"/>
              </w:rPr>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961F2" w:rsidP="009961F2">
            <w:pPr>
              <w:spacing w:before="100" w:beforeAutospacing="1" w:after="100" w:afterAutospacing="1"/>
              <w:ind w:left="180"/>
            </w:pPr>
            <w:r w:rsidRPr="003507F5">
              <w:t>8.</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pPr>
            <w:r w:rsidRPr="00D904AF">
              <w:t>Mokomųjų dalykų ilgalaikiai planai.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pPr>
            <w:r w:rsidRPr="00D904AF">
              <w:t>Kuruojantys vadovai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Pr>
          <w:p w:rsidR="00D904AF" w:rsidRPr="00D904AF" w:rsidRDefault="00D904AF" w:rsidP="00D904AF">
            <w:pPr>
              <w:spacing w:before="100" w:beforeAutospacing="1" w:after="100" w:afterAutospacing="1"/>
            </w:pPr>
            <w:r w:rsidRPr="00D904AF">
              <w:t xml:space="preserve">   +</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961F2" w:rsidP="009961F2">
            <w:pPr>
              <w:spacing w:before="100" w:beforeAutospacing="1" w:after="100" w:afterAutospacing="1"/>
              <w:ind w:left="180"/>
            </w:pPr>
            <w:r w:rsidRPr="003507F5">
              <w:t>9.</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pPr>
            <w:r w:rsidRPr="00D904AF">
              <w:t>Programų ir ilgalaikių planų įgyvendinimo priežiūra</w:t>
            </w:r>
            <w:r w:rsidR="003603CE" w:rsidRPr="00D904AF">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3507F5" w:rsidP="00CB2F8D">
            <w:pPr>
              <w:spacing w:before="100" w:beforeAutospacing="1" w:after="100" w:afterAutospacing="1"/>
            </w:pPr>
            <w:r>
              <w:t>Kuruojantys vadovai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Pr>
          <w:p w:rsidR="00CB2F8D" w:rsidRPr="00D904AF" w:rsidRDefault="00CB2F8D" w:rsidP="00CB2F8D">
            <w:pPr>
              <w:spacing w:before="100" w:beforeAutospacing="1" w:after="100" w:afterAutospacing="1"/>
              <w:jc w:val="center"/>
            </w:pPr>
          </w:p>
          <w:p w:rsidR="003603CE" w:rsidRPr="00D904AF" w:rsidRDefault="003603CE" w:rsidP="00CB2F8D">
            <w:pPr>
              <w:spacing w:before="100" w:beforeAutospacing="1" w:after="100" w:afterAutospacing="1"/>
              <w:jc w:val="center"/>
            </w:pPr>
            <w:r w:rsidRPr="00D904AF">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r w:rsidRPr="00D904AF">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D904AF"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961F2" w:rsidP="009961F2">
            <w:pPr>
              <w:spacing w:before="100" w:beforeAutospacing="1" w:after="100" w:afterAutospacing="1"/>
              <w:ind w:left="180"/>
            </w:pPr>
            <w:r w:rsidRPr="003507F5">
              <w:t>10.</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VGK veiklos planas ir ataskaita</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E. </w:t>
            </w:r>
            <w:proofErr w:type="spellStart"/>
            <w:r w:rsidRPr="003507F5">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961F2" w:rsidP="009961F2">
            <w:pPr>
              <w:spacing w:before="100" w:beforeAutospacing="1" w:after="100" w:afterAutospacing="1"/>
              <w:ind w:left="180"/>
            </w:pPr>
            <w:r w:rsidRPr="003507F5">
              <w:t>11.</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507F5" w:rsidP="003507F5">
            <w:pPr>
              <w:spacing w:before="100" w:beforeAutospacing="1" w:after="100" w:afterAutospacing="1"/>
            </w:pPr>
            <w:r>
              <w:t>Prevencinių p</w:t>
            </w:r>
            <w:r w:rsidR="00CB2F8D" w:rsidRPr="003507F5">
              <w:t>rogramų integravimas.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12</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tabs>
                <w:tab w:val="left" w:pos="1620"/>
              </w:tabs>
            </w:pPr>
            <w:r w:rsidRPr="003507F5">
              <w:rPr>
                <w:bCs/>
              </w:rPr>
              <w:t>Mokinių asmeninės pažangos fiksavimas.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13</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Pamokos, užsiėmimai netradicinėse erdvėse</w:t>
            </w:r>
            <w:r w:rsidR="003603CE"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3603CE" w:rsidP="003603CE">
            <w:pPr>
              <w:spacing w:before="100" w:beforeAutospacing="1" w:after="100" w:afterAutospacing="1"/>
            </w:pPr>
            <w:r w:rsidRPr="003507F5">
              <w:t xml:space="preserve">  +</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14</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507F5" w:rsidP="00CB2F8D">
            <w:pPr>
              <w:spacing w:before="100" w:beforeAutospacing="1" w:after="100" w:afterAutospacing="1"/>
            </w:pPr>
            <w:r w:rsidRPr="003507F5">
              <w:t>PUG, 4, 8 – 9</w:t>
            </w:r>
            <w:r w:rsidR="00CB2F8D" w:rsidRPr="003507F5">
              <w:t xml:space="preserve"> klasių mokinių apklausa dėl tolimesnio mokymosi.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A. </w:t>
            </w:r>
            <w:proofErr w:type="spellStart"/>
            <w:r w:rsidRPr="003507F5">
              <w:t>Šmulkštienė</w:t>
            </w:r>
            <w:proofErr w:type="spellEnd"/>
          </w:p>
          <w:p w:rsidR="00CB2F8D" w:rsidRPr="003507F5" w:rsidRDefault="00CB2F8D" w:rsidP="00CB2F8D">
            <w:pPr>
              <w:spacing w:before="100" w:beforeAutospacing="1" w:after="100" w:afterAutospacing="1"/>
            </w:pPr>
            <w:r w:rsidRPr="003507F5">
              <w:t xml:space="preserve">E. </w:t>
            </w:r>
            <w:proofErr w:type="spellStart"/>
            <w:r w:rsidRPr="003507F5">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rPr>
                <w:lang w:val="en-US"/>
              </w:rPr>
            </w:pPr>
            <w:r w:rsidRPr="003507F5">
              <w:rPr>
                <w:lang w:val="en-US"/>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9231A3" w:rsidRDefault="00CB2F8D" w:rsidP="00CB2F8D">
            <w:pPr>
              <w:spacing w:before="100" w:beforeAutospacing="1" w:after="100" w:afterAutospacing="1"/>
              <w:jc w:val="center"/>
              <w:rPr>
                <w:color w:val="FF0000"/>
              </w:rP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15</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Pritaikytų ir individualizuotų programų derinimas</w:t>
            </w:r>
            <w:r w:rsidR="003603CE"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E. </w:t>
            </w:r>
            <w:proofErr w:type="spellStart"/>
            <w:r w:rsidRPr="003507F5">
              <w:t>Taputis</w:t>
            </w:r>
            <w:proofErr w:type="spellEnd"/>
          </w:p>
          <w:p w:rsidR="00CB2F8D" w:rsidRPr="003507F5" w:rsidRDefault="003507F5" w:rsidP="00CB2F8D">
            <w:pPr>
              <w:spacing w:before="100" w:beforeAutospacing="1" w:after="100" w:afterAutospacing="1"/>
            </w:pPr>
            <w:r>
              <w:t>J. Kazlauskienė</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3603CE" w:rsidRPr="003507F5" w:rsidRDefault="003603CE" w:rsidP="003603CE">
            <w:pPr>
              <w:spacing w:before="100" w:beforeAutospacing="1" w:after="100" w:afterAutospacing="1"/>
            </w:pPr>
            <w:r w:rsidRPr="003507F5">
              <w:t xml:space="preserve">  +</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lastRenderedPageBreak/>
              <w:t>16</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507F5" w:rsidP="00CB2F8D">
            <w:pPr>
              <w:spacing w:before="100" w:beforeAutospacing="1" w:after="100" w:afterAutospacing="1"/>
            </w:pPr>
            <w:r w:rsidRPr="003507F5">
              <w:t>PUG, 1 - 9</w:t>
            </w:r>
            <w:r w:rsidR="00CB2F8D" w:rsidRPr="003507F5">
              <w:t xml:space="preserve"> kl. e - dienyno tvarkymo priežiūra</w:t>
            </w:r>
            <w:r w:rsidR="003603CE"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E. </w:t>
            </w:r>
            <w:proofErr w:type="spellStart"/>
            <w:r w:rsidRPr="003507F5">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pPr>
            <w:r w:rsidRPr="003507F5">
              <w:t>+</w:t>
            </w:r>
          </w:p>
          <w:p w:rsidR="00CB2F8D" w:rsidRPr="003507F5" w:rsidRDefault="00CB2F8D" w:rsidP="00CB2F8D">
            <w:pPr>
              <w:spacing w:before="100" w:beforeAutospacing="1" w:after="100" w:afterAutospacing="1"/>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18</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Neformaliojo švietimo dokumentacijos priežiūra </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507F5" w:rsidP="00CB2F8D">
            <w:pPr>
              <w:spacing w:before="100" w:beforeAutospacing="1" w:after="100" w:afterAutospacing="1"/>
            </w:pPr>
            <w:r w:rsidRPr="003507F5">
              <w:t xml:space="preserve">A. </w:t>
            </w:r>
            <w:proofErr w:type="spellStart"/>
            <w:r w:rsidRPr="003507F5">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19</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Klasių vadovų planų derinimas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21</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Logopedo, socialinio</w:t>
            </w:r>
            <w:r w:rsidR="003507F5" w:rsidRPr="003507F5">
              <w:t>, specialiojo pedagogų</w:t>
            </w:r>
            <w:r w:rsidRPr="003507F5">
              <w:t xml:space="preserve"> veiklos planų derinimas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E. </w:t>
            </w:r>
            <w:proofErr w:type="spellStart"/>
            <w:r w:rsidRPr="003507F5">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3603CE"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22</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Mokinių duomenų tvarkymas.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23</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Mokinių lankomumo stebėsena</w:t>
            </w:r>
            <w:r w:rsidR="003603CE"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proofErr w:type="spellStart"/>
            <w:r w:rsidRPr="003507F5">
              <w:t>Pavaduotojaiugdymui</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24</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Ugdymo turinio integravimo įgyvendinimo analizė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AA2A6E" w:rsidRPr="009231A3"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25</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rPr>
                <w:bCs/>
              </w:rPr>
              <w:t xml:space="preserve">Mokyklos veiklos kokybės </w:t>
            </w:r>
            <w:r w:rsidR="003603CE" w:rsidRPr="003507F5">
              <w:rPr>
                <w:bCs/>
              </w:rPr>
              <w:t>įsivertinimo grupės dokumentų a</w:t>
            </w:r>
            <w:r w:rsidRPr="003507F5">
              <w:rPr>
                <w:bCs/>
              </w:rPr>
              <w:t>n</w:t>
            </w:r>
            <w:r w:rsidR="003603CE" w:rsidRPr="003507F5">
              <w:rPr>
                <w:bCs/>
              </w:rPr>
              <w:t>a</w:t>
            </w:r>
            <w:r w:rsidRPr="003507F5">
              <w:rPr>
                <w:bCs/>
              </w:rPr>
              <w:t>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pPr>
            <w:r w:rsidRPr="003507F5">
              <w:t xml:space="preserve">E. </w:t>
            </w:r>
            <w:proofErr w:type="spellStart"/>
            <w:r w:rsidRPr="003507F5">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3603CE" w:rsidP="00CB2F8D">
            <w:pPr>
              <w:spacing w:before="100" w:beforeAutospacing="1" w:after="100" w:afterAutospacing="1"/>
              <w:jc w:val="center"/>
            </w:pPr>
            <w:r w:rsidRPr="003507F5">
              <w:t>+</w:t>
            </w:r>
          </w:p>
        </w:tc>
      </w:tr>
      <w:tr w:rsidR="003507F5" w:rsidRPr="003507F5"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26</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Kontrolinių darbų organizavimas ir vertinimas</w:t>
            </w:r>
            <w:r w:rsidR="00986F6F"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3507F5" w:rsidRPr="003507F5"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27</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Namų darbų skyrimas (diferencijavimas)</w:t>
            </w:r>
            <w:r w:rsidR="00986F6F" w:rsidRPr="003507F5">
              <w:t>.</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r>
      <w:tr w:rsidR="003507F5" w:rsidRPr="003507F5"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9961F2">
            <w:pPr>
              <w:spacing w:before="100" w:beforeAutospacing="1" w:after="100" w:afterAutospacing="1"/>
              <w:ind w:left="180"/>
            </w:pPr>
            <w:r w:rsidRPr="003507F5">
              <w:t>28</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3507F5" w:rsidP="00CB2F8D">
            <w:pPr>
              <w:spacing w:before="100" w:beforeAutospacing="1" w:after="100" w:afterAutospacing="1"/>
            </w:pPr>
            <w:r w:rsidRPr="003507F5">
              <w:t>Mokytojų 2018-2019</w:t>
            </w:r>
            <w:r w:rsidR="00CB2F8D" w:rsidRPr="003507F5">
              <w:t xml:space="preserve"> mokslo metų veiklos aptarimas.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 xml:space="preserve">V. </w:t>
            </w:r>
            <w:proofErr w:type="spellStart"/>
            <w:r w:rsidRPr="003507F5">
              <w:t>Klasavičius</w:t>
            </w:r>
            <w:proofErr w:type="spellEnd"/>
            <w:r w:rsidRPr="003507F5">
              <w:t>,</w:t>
            </w:r>
          </w:p>
          <w:p w:rsidR="00CB2F8D" w:rsidRPr="003507F5" w:rsidRDefault="00CB2F8D"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r>
      <w:tr w:rsidR="003507F5" w:rsidRPr="003507F5" w:rsidTr="009961F2">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A24380" w:rsidP="00B332EA">
            <w:pPr>
              <w:spacing w:before="100" w:beforeAutospacing="1" w:after="100" w:afterAutospacing="1"/>
              <w:ind w:left="180"/>
            </w:pPr>
            <w:r w:rsidRPr="003507F5">
              <w:t>29</w:t>
            </w:r>
            <w:r w:rsidR="009961F2" w:rsidRPr="003507F5">
              <w:t>.</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pPr>
            <w:r w:rsidRPr="003507F5">
              <w:t>Darbo su nepažangiais mokiniais analizė.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pPr>
            <w:r w:rsidRPr="003507F5">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Pr>
          <w:p w:rsidR="00CB2F8D" w:rsidRPr="003507F5" w:rsidRDefault="00CB2F8D" w:rsidP="00CB2F8D">
            <w:pPr>
              <w:spacing w:before="100" w:beforeAutospacing="1" w:after="100" w:afterAutospacing="1"/>
              <w:jc w:val="cente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507F5" w:rsidRDefault="00CB2F8D" w:rsidP="00CB2F8D">
            <w:pPr>
              <w:spacing w:before="100" w:beforeAutospacing="1" w:after="100" w:afterAutospacing="1"/>
              <w:jc w:val="cente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507F5" w:rsidRDefault="00986F6F" w:rsidP="00CB2F8D">
            <w:pPr>
              <w:spacing w:before="100" w:beforeAutospacing="1" w:after="100" w:afterAutospacing="1"/>
              <w:jc w:val="center"/>
            </w:pPr>
            <w:r w:rsidRPr="003507F5">
              <w:t>+</w:t>
            </w:r>
          </w:p>
        </w:tc>
      </w:tr>
    </w:tbl>
    <w:p w:rsidR="00D2603D" w:rsidRPr="009231A3" w:rsidRDefault="00D2603D" w:rsidP="00D2603D">
      <w:pPr>
        <w:tabs>
          <w:tab w:val="left" w:pos="851"/>
        </w:tabs>
        <w:spacing w:before="100" w:beforeAutospacing="1" w:after="100" w:afterAutospacing="1"/>
        <w:rPr>
          <w:color w:val="FF0000"/>
        </w:rPr>
      </w:pPr>
      <w:r w:rsidRPr="009231A3">
        <w:rPr>
          <w:color w:val="FF0000"/>
        </w:rPr>
        <w:t xml:space="preserve">              </w:t>
      </w:r>
      <w:r w:rsidR="009231A3" w:rsidRPr="003507F5">
        <w:rPr>
          <w:bCs/>
        </w:rPr>
        <w:t>6.6</w:t>
      </w:r>
      <w:r w:rsidRPr="003507F5">
        <w:rPr>
          <w:bCs/>
        </w:rPr>
        <w:t>.2. Ugdymo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651"/>
        <w:gridCol w:w="1768"/>
        <w:gridCol w:w="458"/>
        <w:gridCol w:w="458"/>
        <w:gridCol w:w="458"/>
        <w:gridCol w:w="458"/>
        <w:gridCol w:w="458"/>
        <w:gridCol w:w="458"/>
        <w:gridCol w:w="458"/>
        <w:gridCol w:w="458"/>
        <w:gridCol w:w="458"/>
        <w:gridCol w:w="451"/>
      </w:tblGrid>
      <w:tr w:rsidR="003507F5" w:rsidRPr="003507F5" w:rsidTr="003507F5">
        <w:tc>
          <w:tcPr>
            <w:tcW w:w="330" w:type="pct"/>
            <w:vMerge w:val="restart"/>
          </w:tcPr>
          <w:p w:rsidR="00D2603D" w:rsidRPr="003507F5" w:rsidRDefault="00D2603D" w:rsidP="00810270">
            <w:pPr>
              <w:spacing w:before="100" w:beforeAutospacing="1" w:after="100" w:afterAutospacing="1"/>
              <w:jc w:val="center"/>
              <w:rPr>
                <w:b/>
                <w:bCs/>
              </w:rPr>
            </w:pPr>
            <w:r w:rsidRPr="003507F5">
              <w:rPr>
                <w:b/>
                <w:bCs/>
              </w:rPr>
              <w:t>Eil. Nr.</w:t>
            </w:r>
          </w:p>
        </w:tc>
        <w:tc>
          <w:tcPr>
            <w:tcW w:w="1376" w:type="pct"/>
            <w:vMerge w:val="restart"/>
          </w:tcPr>
          <w:p w:rsidR="00D2603D" w:rsidRPr="003507F5" w:rsidRDefault="00D2603D" w:rsidP="00810270">
            <w:pPr>
              <w:spacing w:before="100" w:beforeAutospacing="1" w:after="100" w:afterAutospacing="1"/>
            </w:pPr>
            <w:r w:rsidRPr="003507F5">
              <w:rPr>
                <w:b/>
                <w:bCs/>
              </w:rPr>
              <w:t> Numatoma veikla </w:t>
            </w:r>
          </w:p>
        </w:tc>
        <w:tc>
          <w:tcPr>
            <w:tcW w:w="918" w:type="pct"/>
            <w:vMerge w:val="restart"/>
          </w:tcPr>
          <w:p w:rsidR="00D2603D" w:rsidRPr="003507F5" w:rsidRDefault="00D2603D" w:rsidP="00810270">
            <w:pPr>
              <w:spacing w:before="100" w:beforeAutospacing="1" w:after="100" w:afterAutospacing="1"/>
            </w:pPr>
            <w:r w:rsidRPr="003507F5">
              <w:rPr>
                <w:b/>
                <w:bCs/>
              </w:rPr>
              <w:t xml:space="preserve"> Atsakingas </w:t>
            </w:r>
          </w:p>
        </w:tc>
        <w:tc>
          <w:tcPr>
            <w:tcW w:w="2376" w:type="pct"/>
            <w:gridSpan w:val="10"/>
          </w:tcPr>
          <w:p w:rsidR="00D2603D" w:rsidRPr="003507F5" w:rsidRDefault="00D2603D" w:rsidP="00810270">
            <w:pPr>
              <w:spacing w:before="100" w:beforeAutospacing="1" w:after="100" w:afterAutospacing="1"/>
              <w:jc w:val="center"/>
              <w:rPr>
                <w:b/>
                <w:bCs/>
              </w:rPr>
            </w:pPr>
            <w:r w:rsidRPr="003507F5">
              <w:rPr>
                <w:b/>
                <w:bCs/>
              </w:rPr>
              <w:t>Mėnesiai  </w:t>
            </w:r>
          </w:p>
        </w:tc>
      </w:tr>
      <w:tr w:rsidR="003507F5" w:rsidRPr="003507F5" w:rsidTr="003507F5">
        <w:trPr>
          <w:trHeight w:val="445"/>
        </w:trPr>
        <w:tc>
          <w:tcPr>
            <w:tcW w:w="330" w:type="pct"/>
            <w:vMerge/>
          </w:tcPr>
          <w:p w:rsidR="00D2603D" w:rsidRPr="003507F5" w:rsidRDefault="00D2603D" w:rsidP="00810270">
            <w:pPr>
              <w:jc w:val="center"/>
              <w:rPr>
                <w:b/>
                <w:bCs/>
              </w:rPr>
            </w:pPr>
          </w:p>
        </w:tc>
        <w:tc>
          <w:tcPr>
            <w:tcW w:w="1376" w:type="pct"/>
            <w:vMerge/>
          </w:tcPr>
          <w:p w:rsidR="00D2603D" w:rsidRPr="003507F5" w:rsidRDefault="00D2603D" w:rsidP="00810270"/>
        </w:tc>
        <w:tc>
          <w:tcPr>
            <w:tcW w:w="918" w:type="pct"/>
            <w:vMerge/>
          </w:tcPr>
          <w:p w:rsidR="00D2603D" w:rsidRPr="003507F5" w:rsidRDefault="00D2603D" w:rsidP="00810270"/>
        </w:tc>
        <w:tc>
          <w:tcPr>
            <w:tcW w:w="238" w:type="pct"/>
          </w:tcPr>
          <w:p w:rsidR="00D2603D" w:rsidRPr="003507F5" w:rsidRDefault="00D2603D" w:rsidP="00810270">
            <w:pPr>
              <w:spacing w:before="100" w:beforeAutospacing="1" w:after="100" w:afterAutospacing="1"/>
              <w:jc w:val="center"/>
              <w:rPr>
                <w:b/>
                <w:bCs/>
              </w:rPr>
            </w:pPr>
            <w:r w:rsidRPr="003507F5">
              <w:rPr>
                <w:b/>
                <w:bCs/>
                <w:sz w:val="22"/>
                <w:szCs w:val="22"/>
              </w:rPr>
              <w:t>09</w:t>
            </w:r>
          </w:p>
          <w:p w:rsidR="00D2603D" w:rsidRPr="003507F5" w:rsidRDefault="00D2603D" w:rsidP="00810270">
            <w:pPr>
              <w:spacing w:before="100" w:beforeAutospacing="1" w:after="100" w:afterAutospacing="1"/>
              <w:jc w:val="center"/>
            </w:pPr>
          </w:p>
        </w:tc>
        <w:tc>
          <w:tcPr>
            <w:tcW w:w="238" w:type="pct"/>
          </w:tcPr>
          <w:p w:rsidR="00D2603D" w:rsidRPr="003507F5" w:rsidRDefault="00D2603D" w:rsidP="00810270">
            <w:pPr>
              <w:spacing w:before="100" w:beforeAutospacing="1" w:after="100" w:afterAutospacing="1"/>
              <w:jc w:val="center"/>
            </w:pPr>
            <w:r w:rsidRPr="003507F5">
              <w:rPr>
                <w:b/>
                <w:bCs/>
                <w:sz w:val="22"/>
                <w:szCs w:val="22"/>
              </w:rPr>
              <w:t>10</w:t>
            </w:r>
          </w:p>
        </w:tc>
        <w:tc>
          <w:tcPr>
            <w:tcW w:w="238" w:type="pct"/>
          </w:tcPr>
          <w:p w:rsidR="00D2603D" w:rsidRPr="003507F5" w:rsidRDefault="00D2603D" w:rsidP="00810270">
            <w:pPr>
              <w:spacing w:before="100" w:beforeAutospacing="1" w:after="100" w:afterAutospacing="1"/>
              <w:jc w:val="center"/>
            </w:pPr>
            <w:r w:rsidRPr="003507F5">
              <w:rPr>
                <w:b/>
                <w:bCs/>
                <w:sz w:val="22"/>
                <w:szCs w:val="22"/>
              </w:rPr>
              <w:t>11</w:t>
            </w:r>
          </w:p>
        </w:tc>
        <w:tc>
          <w:tcPr>
            <w:tcW w:w="238" w:type="pct"/>
          </w:tcPr>
          <w:p w:rsidR="00D2603D" w:rsidRPr="003507F5" w:rsidRDefault="00D2603D" w:rsidP="00810270">
            <w:pPr>
              <w:spacing w:before="100" w:beforeAutospacing="1" w:after="100" w:afterAutospacing="1"/>
              <w:jc w:val="center"/>
            </w:pPr>
            <w:r w:rsidRPr="003507F5">
              <w:rPr>
                <w:b/>
                <w:bCs/>
                <w:sz w:val="22"/>
                <w:szCs w:val="22"/>
              </w:rPr>
              <w:t>12</w:t>
            </w:r>
          </w:p>
        </w:tc>
        <w:tc>
          <w:tcPr>
            <w:tcW w:w="238" w:type="pct"/>
          </w:tcPr>
          <w:p w:rsidR="00D2603D" w:rsidRPr="003507F5" w:rsidRDefault="00D2603D" w:rsidP="00810270">
            <w:pPr>
              <w:spacing w:before="100" w:beforeAutospacing="1" w:after="100" w:afterAutospacing="1"/>
              <w:jc w:val="center"/>
            </w:pPr>
            <w:r w:rsidRPr="003507F5">
              <w:rPr>
                <w:b/>
                <w:bCs/>
                <w:sz w:val="22"/>
                <w:szCs w:val="22"/>
              </w:rPr>
              <w:t>01</w:t>
            </w:r>
          </w:p>
        </w:tc>
        <w:tc>
          <w:tcPr>
            <w:tcW w:w="238" w:type="pct"/>
          </w:tcPr>
          <w:p w:rsidR="00D2603D" w:rsidRPr="003507F5" w:rsidRDefault="00D2603D" w:rsidP="00810270">
            <w:pPr>
              <w:spacing w:before="100" w:beforeAutospacing="1" w:after="100" w:afterAutospacing="1"/>
              <w:jc w:val="center"/>
            </w:pPr>
            <w:r w:rsidRPr="003507F5">
              <w:rPr>
                <w:b/>
                <w:bCs/>
                <w:sz w:val="22"/>
                <w:szCs w:val="22"/>
              </w:rPr>
              <w:t>02</w:t>
            </w:r>
          </w:p>
        </w:tc>
        <w:tc>
          <w:tcPr>
            <w:tcW w:w="238" w:type="pct"/>
          </w:tcPr>
          <w:p w:rsidR="00D2603D" w:rsidRPr="003507F5" w:rsidRDefault="00D2603D" w:rsidP="00810270">
            <w:pPr>
              <w:spacing w:before="100" w:beforeAutospacing="1" w:after="100" w:afterAutospacing="1"/>
              <w:jc w:val="center"/>
            </w:pPr>
            <w:r w:rsidRPr="003507F5">
              <w:rPr>
                <w:b/>
                <w:bCs/>
                <w:sz w:val="22"/>
                <w:szCs w:val="22"/>
              </w:rPr>
              <w:t>03</w:t>
            </w:r>
          </w:p>
        </w:tc>
        <w:tc>
          <w:tcPr>
            <w:tcW w:w="238" w:type="pct"/>
          </w:tcPr>
          <w:p w:rsidR="00D2603D" w:rsidRPr="003507F5" w:rsidRDefault="00D2603D" w:rsidP="00810270">
            <w:pPr>
              <w:spacing w:before="100" w:beforeAutospacing="1" w:after="100" w:afterAutospacing="1"/>
              <w:jc w:val="center"/>
            </w:pPr>
            <w:r w:rsidRPr="003507F5">
              <w:rPr>
                <w:b/>
                <w:bCs/>
                <w:sz w:val="22"/>
                <w:szCs w:val="22"/>
              </w:rPr>
              <w:t>04</w:t>
            </w:r>
          </w:p>
        </w:tc>
        <w:tc>
          <w:tcPr>
            <w:tcW w:w="238" w:type="pct"/>
          </w:tcPr>
          <w:p w:rsidR="00D2603D" w:rsidRPr="003507F5" w:rsidRDefault="00D2603D" w:rsidP="00810270">
            <w:pPr>
              <w:spacing w:before="100" w:beforeAutospacing="1" w:after="100" w:afterAutospacing="1"/>
              <w:jc w:val="center"/>
            </w:pPr>
            <w:r w:rsidRPr="003507F5">
              <w:rPr>
                <w:b/>
                <w:bCs/>
                <w:sz w:val="22"/>
                <w:szCs w:val="22"/>
              </w:rPr>
              <w:t>05</w:t>
            </w:r>
          </w:p>
        </w:tc>
        <w:tc>
          <w:tcPr>
            <w:tcW w:w="236" w:type="pct"/>
          </w:tcPr>
          <w:p w:rsidR="00D2603D" w:rsidRPr="003507F5" w:rsidRDefault="00D2603D" w:rsidP="00810270">
            <w:pPr>
              <w:spacing w:before="100" w:beforeAutospacing="1" w:after="100" w:afterAutospacing="1"/>
              <w:jc w:val="center"/>
            </w:pPr>
            <w:r w:rsidRPr="003507F5">
              <w:rPr>
                <w:b/>
                <w:bCs/>
                <w:sz w:val="22"/>
                <w:szCs w:val="22"/>
              </w:rPr>
              <w:t>06</w:t>
            </w:r>
          </w:p>
        </w:tc>
      </w:tr>
      <w:tr w:rsidR="003507F5" w:rsidRPr="003507F5" w:rsidTr="003507F5">
        <w:trPr>
          <w:trHeight w:val="531"/>
        </w:trPr>
        <w:tc>
          <w:tcPr>
            <w:tcW w:w="330" w:type="pct"/>
          </w:tcPr>
          <w:p w:rsidR="00D2603D" w:rsidRPr="003507F5" w:rsidRDefault="00D2603D" w:rsidP="00810270">
            <w:pPr>
              <w:spacing w:before="100" w:beforeAutospacing="1" w:after="100" w:afterAutospacing="1"/>
              <w:jc w:val="center"/>
            </w:pPr>
            <w:r w:rsidRPr="003507F5">
              <w:lastRenderedPageBreak/>
              <w:t>1.</w:t>
            </w:r>
          </w:p>
        </w:tc>
        <w:tc>
          <w:tcPr>
            <w:tcW w:w="1376" w:type="pct"/>
          </w:tcPr>
          <w:p w:rsidR="00D2603D" w:rsidRPr="003507F5" w:rsidRDefault="007C0C7C" w:rsidP="00810270">
            <w:pPr>
              <w:spacing w:before="100" w:beforeAutospacing="1" w:after="100" w:afterAutospacing="1"/>
            </w:pPr>
            <w:r w:rsidRPr="003507F5">
              <w:t>Ugdymo rezultatai 7</w:t>
            </w:r>
            <w:r w:rsidR="003507F5" w:rsidRPr="003507F5">
              <w:t>-9</w:t>
            </w:r>
            <w:r w:rsidR="00D2603D" w:rsidRPr="003507F5">
              <w:t xml:space="preserve"> kl.</w:t>
            </w:r>
          </w:p>
        </w:tc>
        <w:tc>
          <w:tcPr>
            <w:tcW w:w="918" w:type="pct"/>
          </w:tcPr>
          <w:p w:rsidR="00D2603D" w:rsidRPr="003507F5" w:rsidRDefault="007C0C7C" w:rsidP="007C0C7C">
            <w:pPr>
              <w:spacing w:before="100" w:beforeAutospacing="1" w:after="100" w:afterAutospacing="1"/>
            </w:pPr>
            <w:r w:rsidRPr="003507F5">
              <w:t xml:space="preserve">A. </w:t>
            </w:r>
            <w:proofErr w:type="spellStart"/>
            <w:r w:rsidR="00D2603D" w:rsidRPr="003507F5">
              <w:t>Šmulkštienė</w:t>
            </w:r>
            <w:proofErr w:type="spellEnd"/>
          </w:p>
        </w:tc>
        <w:tc>
          <w:tcPr>
            <w:tcW w:w="238" w:type="pct"/>
            <w:vAlign w:val="center"/>
          </w:tcPr>
          <w:p w:rsidR="00D2603D" w:rsidRPr="003507F5" w:rsidRDefault="00D2603D" w:rsidP="00810270">
            <w:pPr>
              <w:spacing w:before="100" w:beforeAutospacing="1" w:after="100" w:afterAutospacing="1"/>
              <w:jc w:val="center"/>
              <w:rPr>
                <w:b/>
                <w:bCs/>
              </w:rPr>
            </w:pP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6" w:type="pct"/>
            <w:vAlign w:val="center"/>
          </w:tcPr>
          <w:p w:rsidR="00D2603D" w:rsidRPr="003507F5" w:rsidRDefault="00D2603D" w:rsidP="00810270">
            <w:pPr>
              <w:spacing w:before="100" w:beforeAutospacing="1" w:after="100" w:afterAutospacing="1"/>
              <w:jc w:val="center"/>
              <w:rPr>
                <w:b/>
                <w:bCs/>
              </w:rPr>
            </w:pPr>
          </w:p>
        </w:tc>
      </w:tr>
      <w:tr w:rsidR="003507F5" w:rsidRPr="003507F5" w:rsidTr="003507F5">
        <w:trPr>
          <w:trHeight w:val="651"/>
        </w:trPr>
        <w:tc>
          <w:tcPr>
            <w:tcW w:w="330" w:type="pct"/>
          </w:tcPr>
          <w:p w:rsidR="00D2603D" w:rsidRPr="003507F5" w:rsidRDefault="00D2603D" w:rsidP="00810270">
            <w:pPr>
              <w:spacing w:before="100" w:beforeAutospacing="1" w:after="100" w:afterAutospacing="1"/>
              <w:jc w:val="center"/>
            </w:pPr>
            <w:r w:rsidRPr="003507F5">
              <w:t>2.</w:t>
            </w:r>
          </w:p>
        </w:tc>
        <w:tc>
          <w:tcPr>
            <w:tcW w:w="1376" w:type="pct"/>
          </w:tcPr>
          <w:p w:rsidR="00D2603D" w:rsidRPr="003507F5" w:rsidRDefault="00D2603D" w:rsidP="00810270">
            <w:r w:rsidRPr="003507F5">
              <w:t>Ugdymo rezultatai  </w:t>
            </w:r>
          </w:p>
          <w:p w:rsidR="00D2603D" w:rsidRPr="003507F5" w:rsidRDefault="00D2603D" w:rsidP="00810270">
            <w:r w:rsidRPr="003507F5">
              <w:t>1-4; 5-6 kl. kl.</w:t>
            </w:r>
          </w:p>
        </w:tc>
        <w:tc>
          <w:tcPr>
            <w:tcW w:w="918" w:type="pct"/>
          </w:tcPr>
          <w:p w:rsidR="00D2603D" w:rsidRPr="003507F5" w:rsidRDefault="00D2603D" w:rsidP="00810270">
            <w:pPr>
              <w:spacing w:before="100" w:beforeAutospacing="1" w:after="100" w:afterAutospacing="1"/>
            </w:pPr>
            <w:r w:rsidRPr="003507F5">
              <w:t xml:space="preserve">E. </w:t>
            </w:r>
            <w:proofErr w:type="spellStart"/>
            <w:r w:rsidRPr="003507F5">
              <w:t>Taputis</w:t>
            </w:r>
            <w:proofErr w:type="spellEnd"/>
          </w:p>
        </w:tc>
        <w:tc>
          <w:tcPr>
            <w:tcW w:w="238" w:type="pct"/>
            <w:vAlign w:val="center"/>
          </w:tcPr>
          <w:p w:rsidR="00D2603D" w:rsidRPr="003507F5" w:rsidRDefault="00D2603D" w:rsidP="00810270">
            <w:pPr>
              <w:spacing w:before="100" w:beforeAutospacing="1" w:after="100" w:afterAutospacing="1"/>
              <w:jc w:val="center"/>
              <w:rPr>
                <w:b/>
                <w:bCs/>
              </w:rPr>
            </w:pP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rPr>
                <w:b/>
                <w:bCs/>
              </w:rPr>
            </w:pPr>
            <w:r w:rsidRPr="003507F5">
              <w:rPr>
                <w:b/>
                <w:bCs/>
              </w:rPr>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8" w:type="pct"/>
            <w:vAlign w:val="center"/>
          </w:tcPr>
          <w:p w:rsidR="00D2603D" w:rsidRPr="003507F5" w:rsidRDefault="00D2603D" w:rsidP="00810270">
            <w:pPr>
              <w:spacing w:before="100" w:beforeAutospacing="1" w:after="100" w:afterAutospacing="1"/>
              <w:jc w:val="center"/>
            </w:pPr>
            <w:r w:rsidRPr="003507F5">
              <w:t>+</w:t>
            </w:r>
          </w:p>
        </w:tc>
        <w:tc>
          <w:tcPr>
            <w:tcW w:w="236" w:type="pct"/>
            <w:vAlign w:val="center"/>
          </w:tcPr>
          <w:p w:rsidR="00D2603D" w:rsidRPr="003507F5" w:rsidRDefault="00D2603D" w:rsidP="00810270">
            <w:pPr>
              <w:spacing w:before="100" w:beforeAutospacing="1" w:after="100" w:afterAutospacing="1"/>
              <w:jc w:val="center"/>
            </w:pPr>
          </w:p>
        </w:tc>
      </w:tr>
      <w:tr w:rsidR="003507F5" w:rsidRPr="003507F5" w:rsidTr="003507F5">
        <w:tc>
          <w:tcPr>
            <w:tcW w:w="330" w:type="pct"/>
          </w:tcPr>
          <w:p w:rsidR="00D2603D" w:rsidRPr="003507F5" w:rsidRDefault="003507F5" w:rsidP="00810270">
            <w:pPr>
              <w:spacing w:before="100" w:beforeAutospacing="1" w:after="100" w:afterAutospacing="1"/>
              <w:jc w:val="center"/>
            </w:pPr>
            <w:r w:rsidRPr="003507F5">
              <w:t>3</w:t>
            </w:r>
            <w:r w:rsidR="00D2603D" w:rsidRPr="003507F5">
              <w:t>.</w:t>
            </w:r>
          </w:p>
        </w:tc>
        <w:tc>
          <w:tcPr>
            <w:tcW w:w="1376" w:type="pct"/>
          </w:tcPr>
          <w:p w:rsidR="00D2603D" w:rsidRPr="003507F5" w:rsidRDefault="00BD44DE" w:rsidP="00810270">
            <w:pPr>
              <w:spacing w:before="100" w:beforeAutospacing="1" w:after="100" w:afterAutospacing="1"/>
            </w:pPr>
            <w:r w:rsidRPr="003507F5">
              <w:t>Nacionalinių mokinių pasiekimų vykdymas</w:t>
            </w:r>
          </w:p>
        </w:tc>
        <w:tc>
          <w:tcPr>
            <w:tcW w:w="918" w:type="pct"/>
          </w:tcPr>
          <w:p w:rsidR="007C0C7C" w:rsidRPr="003507F5" w:rsidRDefault="007C0C7C" w:rsidP="00810270">
            <w:pPr>
              <w:spacing w:before="100" w:beforeAutospacing="1" w:after="100" w:afterAutospacing="1"/>
            </w:pPr>
            <w:r w:rsidRPr="003507F5">
              <w:t xml:space="preserve">A. </w:t>
            </w:r>
            <w:proofErr w:type="spellStart"/>
            <w:r w:rsidRPr="003507F5">
              <w:t>Šmulkštienė</w:t>
            </w:r>
            <w:proofErr w:type="spellEnd"/>
          </w:p>
          <w:p w:rsidR="007C0C7C" w:rsidRPr="003507F5" w:rsidRDefault="007C0C7C" w:rsidP="00810270">
            <w:pPr>
              <w:spacing w:before="100" w:beforeAutospacing="1" w:after="100" w:afterAutospacing="1"/>
            </w:pPr>
            <w:r w:rsidRPr="003507F5">
              <w:t xml:space="preserve">E. </w:t>
            </w:r>
            <w:proofErr w:type="spellStart"/>
            <w:r w:rsidRPr="003507F5">
              <w:t>Taputis</w:t>
            </w:r>
            <w:proofErr w:type="spellEnd"/>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8" w:type="pct"/>
            <w:vAlign w:val="center"/>
          </w:tcPr>
          <w:p w:rsidR="00D2603D" w:rsidRPr="003507F5" w:rsidRDefault="00D2603D" w:rsidP="007C0C7C">
            <w:pPr>
              <w:spacing w:before="100" w:beforeAutospacing="1" w:after="100" w:afterAutospacing="1"/>
            </w:pPr>
          </w:p>
        </w:tc>
        <w:tc>
          <w:tcPr>
            <w:tcW w:w="236" w:type="pct"/>
            <w:vAlign w:val="center"/>
          </w:tcPr>
          <w:p w:rsidR="00D2603D" w:rsidRPr="003507F5" w:rsidRDefault="00D2603D" w:rsidP="007C0C7C">
            <w:pPr>
              <w:spacing w:before="100" w:beforeAutospacing="1" w:after="100" w:afterAutospacing="1"/>
            </w:pPr>
          </w:p>
        </w:tc>
      </w:tr>
    </w:tbl>
    <w:p w:rsidR="00D2603D" w:rsidRPr="0038028A" w:rsidRDefault="007C0C7C" w:rsidP="007513DC">
      <w:pPr>
        <w:tabs>
          <w:tab w:val="left" w:pos="851"/>
        </w:tabs>
        <w:spacing w:before="100" w:beforeAutospacing="1" w:after="100" w:afterAutospacing="1"/>
        <w:rPr>
          <w:b/>
          <w:bCs/>
        </w:rPr>
      </w:pPr>
      <w:r w:rsidRPr="0038028A">
        <w:rPr>
          <w:b/>
          <w:bCs/>
        </w:rPr>
        <w:t xml:space="preserve">             </w:t>
      </w:r>
      <w:r w:rsidR="007513DC">
        <w:rPr>
          <w:b/>
          <w:bCs/>
        </w:rPr>
        <w:t xml:space="preserve"> </w:t>
      </w:r>
      <w:r w:rsidR="009231A3" w:rsidRPr="0038028A">
        <w:rPr>
          <w:bCs/>
        </w:rPr>
        <w:t>6.6</w:t>
      </w:r>
      <w:r w:rsidR="00D2603D" w:rsidRPr="0038028A">
        <w:rPr>
          <w:bCs/>
        </w:rPr>
        <w:t>.3. Veiklos stebėjimas.</w:t>
      </w:r>
    </w:p>
    <w:tbl>
      <w:tblPr>
        <w:tblW w:w="506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582"/>
        <w:gridCol w:w="2430"/>
        <w:gridCol w:w="1816"/>
        <w:gridCol w:w="493"/>
        <w:gridCol w:w="493"/>
        <w:gridCol w:w="493"/>
        <w:gridCol w:w="493"/>
        <w:gridCol w:w="493"/>
        <w:gridCol w:w="493"/>
        <w:gridCol w:w="493"/>
        <w:gridCol w:w="493"/>
        <w:gridCol w:w="493"/>
        <w:gridCol w:w="484"/>
      </w:tblGrid>
      <w:tr w:rsidR="0038028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rPr>
                <w:b/>
                <w:bCs/>
              </w:rPr>
            </w:pPr>
            <w:r w:rsidRPr="0038028A">
              <w:rPr>
                <w:b/>
                <w:bCs/>
              </w:rPr>
              <w:t>Eil. Nr.  </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Ugdomosios veiklos  stebėjimas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Atsakingas</w:t>
            </w:r>
          </w:p>
          <w:p w:rsidR="00D2603D" w:rsidRPr="0038028A" w:rsidRDefault="00D2603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09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10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11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12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01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02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03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04 </w:t>
            </w:r>
          </w:p>
          <w:p w:rsidR="00D2603D" w:rsidRPr="0038028A" w:rsidRDefault="00D2603D" w:rsidP="00810270">
            <w:pPr>
              <w:spacing w:before="100" w:beforeAutospacing="1" w:after="100" w:afterAutospacing="1"/>
              <w:jc w:val="center"/>
            </w:pPr>
            <w:r w:rsidRPr="0038028A">
              <w:rPr>
                <w:b/>
                <w:bCs/>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05 </w:t>
            </w:r>
          </w:p>
          <w:p w:rsidR="00D2603D" w:rsidRPr="0038028A" w:rsidRDefault="00D2603D" w:rsidP="00810270">
            <w:pPr>
              <w:spacing w:before="100" w:beforeAutospacing="1" w:after="100" w:afterAutospacing="1"/>
              <w:jc w:val="center"/>
            </w:pPr>
            <w:r w:rsidRPr="0038028A">
              <w:rPr>
                <w:b/>
                <w:bCs/>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rPr>
                <w:b/>
                <w:bCs/>
              </w:rPr>
            </w:pPr>
            <w:r w:rsidRPr="0038028A">
              <w:rPr>
                <w:b/>
                <w:bCs/>
              </w:rPr>
              <w:t xml:space="preserve">06 </w:t>
            </w:r>
          </w:p>
          <w:p w:rsidR="00D2603D" w:rsidRPr="0038028A" w:rsidRDefault="00D2603D" w:rsidP="00810270">
            <w:pPr>
              <w:spacing w:before="100" w:beforeAutospacing="1" w:after="100" w:afterAutospacing="1"/>
              <w:jc w:val="center"/>
            </w:pPr>
            <w:r w:rsidRPr="0038028A">
              <w:rPr>
                <w:b/>
                <w:bCs/>
              </w:rPr>
              <w:t> </w:t>
            </w:r>
          </w:p>
        </w:tc>
      </w:tr>
      <w:tr w:rsidR="0038028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D2603D" w:rsidRPr="0038028A" w:rsidRDefault="00FB17FB" w:rsidP="00810270">
            <w:pPr>
              <w:spacing w:before="100" w:beforeAutospacing="1" w:after="100" w:afterAutospacing="1"/>
            </w:pPr>
            <w:r w:rsidRPr="0038028A">
              <w:t>1.</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2603D" w:rsidRPr="0038028A" w:rsidRDefault="00D2603D" w:rsidP="00810270">
            <w:pPr>
              <w:spacing w:before="100" w:beforeAutospacing="1" w:after="100" w:afterAutospacing="1"/>
            </w:pPr>
            <w:r w:rsidRPr="0038028A">
              <w:t>Mokytojų veiklos (pamokų, renginių, neformaliojo ugdymo užsiėmimų</w:t>
            </w:r>
            <w:r w:rsidR="00F421AB" w:rsidRPr="0038028A">
              <w:t>, klasių valandėlių</w:t>
            </w:r>
            <w:r w:rsidR="00CB2F8D" w:rsidRPr="0038028A">
              <w:t>) priežiūra.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pPr>
            <w:r w:rsidRPr="0038028A">
              <w:t>Pavaduotojai</w:t>
            </w:r>
          </w:p>
          <w:p w:rsidR="00D2603D" w:rsidRPr="0038028A" w:rsidRDefault="00D2603D" w:rsidP="00810270">
            <w:pPr>
              <w:spacing w:before="100" w:beforeAutospacing="1" w:after="100" w:afterAutospacing="1"/>
            </w:pPr>
            <w:r w:rsidRPr="0038028A">
              <w:t xml:space="preserve">ugdymui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38028A" w:rsidRDefault="005938C1" w:rsidP="00810270">
            <w:pPr>
              <w:spacing w:before="100" w:beforeAutospacing="1" w:after="100" w:afterAutospacing="1"/>
              <w:jc w:val="center"/>
            </w:pPr>
            <w:r w:rsidRPr="0038028A">
              <w:t>+</w:t>
            </w:r>
            <w:r w:rsidR="00D2603D" w:rsidRPr="0038028A">
              <w:t> </w:t>
            </w:r>
          </w:p>
        </w:tc>
      </w:tr>
      <w:tr w:rsidR="0048007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48007A" w:rsidRPr="0038028A" w:rsidRDefault="0048007A" w:rsidP="00810270">
            <w:pPr>
              <w:spacing w:before="100" w:beforeAutospacing="1" w:after="100" w:afterAutospacing="1"/>
            </w:pPr>
            <w:r w:rsidRPr="0038028A">
              <w:t xml:space="preserve">2. </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8007A" w:rsidRPr="0038028A" w:rsidRDefault="0048007A" w:rsidP="00810270">
            <w:pPr>
              <w:spacing w:before="100" w:beforeAutospacing="1" w:after="100" w:afterAutospacing="1"/>
            </w:pPr>
            <w:r w:rsidRPr="0038028A">
              <w:t>Naujai atvykusių mokinių vertinimo adaptaciniu periodu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pPr>
            <w:r w:rsidRPr="0038028A">
              <w:t xml:space="preserve">E. </w:t>
            </w:r>
            <w:proofErr w:type="spellStart"/>
            <w:r w:rsidRPr="0038028A">
              <w:t>Taputis</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38028A" w:rsidRDefault="0048007A" w:rsidP="00810270">
            <w:pPr>
              <w:spacing w:before="100" w:beforeAutospacing="1" w:after="100" w:afterAutospacing="1"/>
              <w:jc w:val="center"/>
            </w:pPr>
          </w:p>
        </w:tc>
      </w:tr>
      <w:tr w:rsidR="0038028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CB2F8D" w:rsidRPr="0038028A" w:rsidRDefault="008126A6" w:rsidP="00810270">
            <w:pPr>
              <w:spacing w:before="100" w:beforeAutospacing="1" w:after="100" w:afterAutospacing="1"/>
            </w:pPr>
            <w:r w:rsidRPr="0038028A">
              <w:t>3</w:t>
            </w:r>
            <w:r w:rsidR="00FB17FB" w:rsidRPr="0038028A">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B2F8D" w:rsidRPr="0038028A" w:rsidRDefault="00CB2F8D" w:rsidP="00810270">
            <w:pPr>
              <w:spacing w:before="100" w:beforeAutospacing="1" w:after="100" w:afterAutospacing="1"/>
            </w:pPr>
            <w:r w:rsidRPr="0038028A">
              <w:t>Ketinančių atestuotis mokyto</w:t>
            </w:r>
            <w:r w:rsidR="00ED53E0" w:rsidRPr="0038028A">
              <w:t>jų praktinės veiklos stebėsena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FB17FB" w:rsidP="00810270">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F421AB"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F421AB"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38028A" w:rsidRDefault="00CB2F8D" w:rsidP="00810270">
            <w:pPr>
              <w:spacing w:before="100" w:beforeAutospacing="1" w:after="100" w:afterAutospacing="1"/>
              <w:jc w:val="center"/>
            </w:pPr>
          </w:p>
        </w:tc>
      </w:tr>
      <w:tr w:rsidR="0038028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D2603D" w:rsidRPr="0038028A" w:rsidRDefault="008126A6" w:rsidP="00810270">
            <w:pPr>
              <w:spacing w:before="100" w:beforeAutospacing="1" w:after="100" w:afterAutospacing="1"/>
            </w:pPr>
            <w:r w:rsidRPr="0038028A">
              <w:t>4</w:t>
            </w:r>
            <w:r w:rsidR="00FB17FB" w:rsidRPr="0038028A">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2603D" w:rsidRPr="0038028A" w:rsidRDefault="002E7E4B" w:rsidP="00810270">
            <w:pPr>
              <w:spacing w:before="100" w:beforeAutospacing="1" w:after="100" w:afterAutospacing="1"/>
            </w:pPr>
            <w:r w:rsidRPr="0038028A">
              <w:t>Preven</w:t>
            </w:r>
            <w:r w:rsidR="00F421AB" w:rsidRPr="0038028A">
              <w:t>cinių programų įgyvendinimo 1-9</w:t>
            </w:r>
            <w:r w:rsidRPr="0038028A">
              <w:t xml:space="preserve"> klasėse stebėsena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FB17FB" w:rsidP="00810270">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5938C1">
            <w:pPr>
              <w:spacing w:before="100" w:beforeAutospacing="1" w:after="100" w:afterAutospacing="1"/>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38028A" w:rsidRDefault="00D2603D" w:rsidP="00810270">
            <w:pPr>
              <w:spacing w:before="100" w:beforeAutospacing="1" w:after="100" w:afterAutospacing="1"/>
              <w:jc w:val="center"/>
            </w:pPr>
            <w:r w:rsidRPr="0038028A">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38028A" w:rsidRDefault="005938C1" w:rsidP="00810270">
            <w:pPr>
              <w:spacing w:before="100" w:beforeAutospacing="1" w:after="100" w:afterAutospacing="1"/>
              <w:jc w:val="center"/>
            </w:pPr>
            <w:r w:rsidRPr="0038028A">
              <w:t>+</w:t>
            </w:r>
          </w:p>
        </w:tc>
      </w:tr>
      <w:tr w:rsidR="0038028A" w:rsidRPr="0038028A"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5938C1" w:rsidRPr="0038028A" w:rsidRDefault="008126A6" w:rsidP="005938C1">
            <w:pPr>
              <w:spacing w:before="100" w:beforeAutospacing="1" w:after="100" w:afterAutospacing="1"/>
            </w:pPr>
            <w:r w:rsidRPr="0038028A">
              <w:t>5</w:t>
            </w:r>
            <w:r w:rsidR="005938C1" w:rsidRPr="0038028A">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938C1" w:rsidRPr="0038028A" w:rsidRDefault="005938C1" w:rsidP="005938C1">
            <w:pPr>
              <w:spacing w:before="100" w:beforeAutospacing="1" w:after="100" w:afterAutospacing="1"/>
            </w:pPr>
            <w:r w:rsidRPr="0038028A">
              <w:t>Profesinio informavimo ir karjeros ugdymo vykdymas.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 xml:space="preserve">A. </w:t>
            </w:r>
            <w:proofErr w:type="spellStart"/>
            <w:r w:rsidRPr="0038028A">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r>
      <w:tr w:rsidR="0038028A" w:rsidRPr="0038028A"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38028A" w:rsidRDefault="008126A6" w:rsidP="005938C1">
            <w:pPr>
              <w:spacing w:before="100" w:beforeAutospacing="1" w:after="100" w:afterAutospacing="1"/>
              <w:jc w:val="center"/>
            </w:pPr>
            <w:r w:rsidRPr="0038028A">
              <w:t>6</w:t>
            </w:r>
            <w:r w:rsidR="005938C1"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F421AB">
            <w:pPr>
              <w:spacing w:before="100" w:beforeAutospacing="1" w:after="100" w:afterAutospacing="1"/>
            </w:pPr>
            <w:r w:rsidRPr="0038028A">
              <w:t xml:space="preserve">Konsultacijų </w:t>
            </w:r>
            <w:r w:rsidR="00F421AB" w:rsidRPr="0038028A">
              <w:t>vykdymas.</w:t>
            </w:r>
            <w:r w:rsidRPr="0038028A">
              <w:t>.</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 xml:space="preserve">A. </w:t>
            </w:r>
            <w:proofErr w:type="spellStart"/>
            <w:r w:rsidRPr="0038028A">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r>
      <w:tr w:rsidR="0038028A" w:rsidRPr="0038028A"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38028A" w:rsidRDefault="008126A6" w:rsidP="005938C1">
            <w:pPr>
              <w:spacing w:before="100" w:beforeAutospacing="1" w:after="100" w:afterAutospacing="1"/>
              <w:jc w:val="center"/>
            </w:pPr>
            <w:r w:rsidRPr="0038028A">
              <w:t>7</w:t>
            </w:r>
            <w:r w:rsidR="005938C1"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Kaupiamojo vertinimo taikymas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 </w:t>
            </w:r>
          </w:p>
        </w:tc>
      </w:tr>
      <w:tr w:rsidR="0038028A" w:rsidRPr="0038028A"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38028A" w:rsidRDefault="008126A6" w:rsidP="005938C1">
            <w:pPr>
              <w:spacing w:before="100" w:beforeAutospacing="1" w:after="100" w:afterAutospacing="1"/>
              <w:jc w:val="center"/>
            </w:pPr>
            <w:r w:rsidRPr="0038028A">
              <w:t>8</w:t>
            </w:r>
            <w:r w:rsidR="005938C1"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Skaitymo ir rašymo,, skaičiavimo gebėjimų gerinimas įvairių dalykų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38028A" w:rsidRDefault="005938C1" w:rsidP="005938C1">
            <w:pPr>
              <w:spacing w:before="100" w:beforeAutospacing="1" w:after="100" w:afterAutospacing="1"/>
              <w:jc w:val="center"/>
            </w:pPr>
            <w:r w:rsidRPr="0038028A">
              <w:t>+</w:t>
            </w:r>
          </w:p>
        </w:tc>
      </w:tr>
      <w:tr w:rsidR="0048007A" w:rsidRPr="0038028A"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48007A" w:rsidRPr="0038028A" w:rsidRDefault="00833261" w:rsidP="00F421AB">
            <w:pPr>
              <w:spacing w:before="100" w:beforeAutospacing="1" w:after="100" w:afterAutospacing="1"/>
              <w:jc w:val="center"/>
            </w:pPr>
            <w:r>
              <w:t>9</w:t>
            </w:r>
            <w:r w:rsidR="008126A6"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pPr>
            <w:r w:rsidRPr="0038028A">
              <w:t>Pusmečių pažangos ir pasiekimų vertinimo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8126A6" w:rsidP="00F421AB">
            <w:pPr>
              <w:spacing w:before="100" w:beforeAutospacing="1" w:after="100" w:afterAutospacing="1"/>
            </w:pPr>
            <w:r w:rsidRPr="0038028A">
              <w:t xml:space="preserve">A. </w:t>
            </w:r>
            <w:proofErr w:type="spellStart"/>
            <w:r w:rsidRPr="0038028A">
              <w:t>Šmulkštienė</w:t>
            </w:r>
            <w:proofErr w:type="spellEnd"/>
          </w:p>
          <w:p w:rsidR="008126A6" w:rsidRPr="0038028A" w:rsidRDefault="008126A6" w:rsidP="00F421AB">
            <w:pPr>
              <w:spacing w:before="100" w:beforeAutospacing="1" w:after="100" w:afterAutospacing="1"/>
            </w:pPr>
            <w:r w:rsidRPr="0038028A">
              <w:t xml:space="preserve">E. </w:t>
            </w:r>
            <w:proofErr w:type="spellStart"/>
            <w:r w:rsidRPr="0038028A">
              <w:t>Taputis</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38028A" w:rsidRDefault="0048007A" w:rsidP="00F421AB">
            <w:pPr>
              <w:spacing w:before="100" w:beforeAutospacing="1" w:after="100" w:afterAutospacing="1"/>
              <w:jc w:val="center"/>
            </w:pPr>
          </w:p>
        </w:tc>
      </w:tr>
      <w:tr w:rsidR="0038028A" w:rsidRPr="0038028A"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48007A" w:rsidRPr="0038028A" w:rsidRDefault="00833261" w:rsidP="0048007A">
            <w:pPr>
              <w:spacing w:before="100" w:beforeAutospacing="1" w:after="100" w:afterAutospacing="1"/>
              <w:jc w:val="center"/>
            </w:pPr>
            <w:r>
              <w:lastRenderedPageBreak/>
              <w:t>10</w:t>
            </w:r>
            <w:r w:rsidR="008126A6"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pPr>
            <w:r w:rsidRPr="0038028A">
              <w:t>Elektroninio dienyno, asmens bylų pildymo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8126A6" w:rsidP="0048007A">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38028A" w:rsidRDefault="0048007A" w:rsidP="0048007A">
            <w:pPr>
              <w:spacing w:before="100" w:beforeAutospacing="1" w:after="100" w:afterAutospacing="1"/>
              <w:jc w:val="center"/>
            </w:pPr>
          </w:p>
        </w:tc>
      </w:tr>
      <w:tr w:rsidR="0038028A" w:rsidRPr="0038028A"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38028A" w:rsidRDefault="00833261" w:rsidP="008126A6">
            <w:pPr>
              <w:spacing w:before="100" w:beforeAutospacing="1" w:after="100" w:afterAutospacing="1"/>
              <w:jc w:val="center"/>
            </w:pPr>
            <w:r>
              <w:t>11</w:t>
            </w:r>
            <w:r w:rsidR="008126A6"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33261">
            <w:pPr>
              <w:spacing w:before="100" w:beforeAutospacing="1" w:after="100" w:afterAutospacing="1"/>
            </w:pPr>
            <w:r w:rsidRPr="0038028A">
              <w:t>Sveikatos, lytiškumo ugdymo bei rengi</w:t>
            </w:r>
            <w:r w:rsidR="00833261">
              <w:t>mo šeimai programos įgyvendinimas mokyklos bendruomenėje.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pPr>
            <w:r w:rsidRPr="0038028A">
              <w:t xml:space="preserve">A. </w:t>
            </w:r>
            <w:proofErr w:type="spellStart"/>
            <w:r w:rsidRPr="0038028A">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r>
      <w:tr w:rsidR="008126A6" w:rsidRPr="0038028A"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38028A" w:rsidRDefault="00833261" w:rsidP="008126A6">
            <w:pPr>
              <w:spacing w:before="100" w:beforeAutospacing="1" w:after="100" w:afterAutospacing="1"/>
              <w:jc w:val="center"/>
            </w:pPr>
            <w:r>
              <w:t>12</w:t>
            </w:r>
            <w:r w:rsidR="00BB086A"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pPr>
            <w:r w:rsidRPr="0038028A">
              <w:t xml:space="preserve">Mokinio asmeninės pažangos stebėjimo, fiksavimo </w:t>
            </w:r>
            <w:r w:rsidR="00BB086A" w:rsidRPr="0038028A">
              <w:t>sistema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BB086A" w:rsidP="008126A6">
            <w:pPr>
              <w:spacing w:before="100" w:beforeAutospacing="1" w:after="100" w:afterAutospacing="1"/>
            </w:pPr>
            <w:r w:rsidRPr="0038028A">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967AC4" w:rsidP="008126A6">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967AC4" w:rsidP="008126A6">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967AC4" w:rsidP="008126A6">
            <w:pPr>
              <w:spacing w:before="100" w:beforeAutospacing="1" w:after="100" w:afterAutospacing="1"/>
              <w:jc w:val="center"/>
            </w:pPr>
            <w:r w:rsidRPr="0038028A">
              <w:t>+</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967AC4" w:rsidP="008126A6">
            <w:pPr>
              <w:spacing w:before="100" w:beforeAutospacing="1" w:after="100" w:afterAutospacing="1"/>
              <w:jc w:val="center"/>
            </w:pPr>
            <w:r w:rsidRPr="0038028A">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r>
      <w:tr w:rsidR="008126A6" w:rsidRPr="0038028A"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38028A" w:rsidRDefault="00833261" w:rsidP="008126A6">
            <w:pPr>
              <w:spacing w:before="100" w:beforeAutospacing="1" w:after="100" w:afterAutospacing="1"/>
              <w:jc w:val="center"/>
            </w:pPr>
            <w:r>
              <w:t>13</w:t>
            </w:r>
            <w:r w:rsidR="008126A6" w:rsidRPr="0038028A">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pPr>
            <w:r w:rsidRPr="0038028A">
              <w:t>2018-2019 m. m. veiklos įgyvendinimo analizė, darbo įsivertinimas.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pPr>
            <w:r w:rsidRPr="0038028A">
              <w:t xml:space="preserve">A. </w:t>
            </w:r>
            <w:proofErr w:type="spellStart"/>
            <w:r w:rsidRPr="0038028A">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38028A" w:rsidRDefault="008126A6" w:rsidP="008126A6">
            <w:pPr>
              <w:spacing w:before="100" w:beforeAutospacing="1" w:after="100" w:afterAutospacing="1"/>
              <w:jc w:val="center"/>
            </w:pPr>
            <w:r w:rsidRPr="0038028A">
              <w:t>+</w:t>
            </w:r>
          </w:p>
        </w:tc>
      </w:tr>
    </w:tbl>
    <w:p w:rsidR="00D2603D" w:rsidRPr="0038028A" w:rsidRDefault="00D2603D" w:rsidP="00D2603D">
      <w:pPr>
        <w:rPr>
          <w:b/>
          <w:bCs/>
        </w:rPr>
      </w:pPr>
    </w:p>
    <w:p w:rsidR="00D2603D" w:rsidRPr="009231A3" w:rsidRDefault="00D2603D" w:rsidP="00D2603D">
      <w:pPr>
        <w:tabs>
          <w:tab w:val="left" w:pos="851"/>
        </w:tabs>
        <w:rPr>
          <w:bCs/>
          <w:color w:val="FF0000"/>
        </w:rPr>
      </w:pPr>
      <w:r w:rsidRPr="009231A3">
        <w:rPr>
          <w:bCs/>
          <w:color w:val="FF0000"/>
        </w:rPr>
        <w:t xml:space="preserve">              </w:t>
      </w:r>
      <w:r w:rsidR="009231A3" w:rsidRPr="009D0DE7">
        <w:rPr>
          <w:bCs/>
        </w:rPr>
        <w:t>6.6</w:t>
      </w:r>
      <w:r w:rsidRPr="009D0DE7">
        <w:rPr>
          <w:bCs/>
        </w:rPr>
        <w:t>. 4. Tyrimai</w:t>
      </w:r>
      <w:r w:rsidR="009D0DE7">
        <w:rPr>
          <w:bCs/>
        </w:rPr>
        <w:t>, apklausos</w:t>
      </w:r>
    </w:p>
    <w:p w:rsidR="00D2603D" w:rsidRPr="009231A3" w:rsidRDefault="00D2603D" w:rsidP="00D2603D">
      <w:pPr>
        <w:rPr>
          <w:b/>
          <w:bCs/>
          <w:color w:val="FF0000"/>
        </w:rPr>
      </w:pPr>
    </w:p>
    <w:tbl>
      <w:tblPr>
        <w:tblStyle w:val="Lentelstinklelis"/>
        <w:tblW w:w="9776" w:type="dxa"/>
        <w:tblLook w:val="04A0" w:firstRow="1" w:lastRow="0" w:firstColumn="1" w:lastColumn="0" w:noHBand="0" w:noVBand="1"/>
      </w:tblPr>
      <w:tblGrid>
        <w:gridCol w:w="846"/>
        <w:gridCol w:w="1276"/>
        <w:gridCol w:w="5549"/>
        <w:gridCol w:w="2105"/>
      </w:tblGrid>
      <w:tr w:rsidR="00C96738" w:rsidRPr="009231A3" w:rsidTr="00810270">
        <w:tc>
          <w:tcPr>
            <w:tcW w:w="846" w:type="dxa"/>
          </w:tcPr>
          <w:p w:rsidR="00D2603D" w:rsidRPr="009D0DE7" w:rsidRDefault="00D2603D" w:rsidP="00810270">
            <w:pPr>
              <w:rPr>
                <w:b/>
                <w:bCs/>
              </w:rPr>
            </w:pPr>
            <w:r w:rsidRPr="009D0DE7">
              <w:rPr>
                <w:b/>
                <w:bCs/>
              </w:rPr>
              <w:t>Eil.</w:t>
            </w:r>
          </w:p>
          <w:p w:rsidR="00D2603D" w:rsidRPr="009D0DE7" w:rsidRDefault="00D2603D" w:rsidP="00810270">
            <w:pPr>
              <w:rPr>
                <w:b/>
                <w:bCs/>
              </w:rPr>
            </w:pPr>
            <w:r w:rsidRPr="009D0DE7">
              <w:rPr>
                <w:b/>
                <w:bCs/>
              </w:rPr>
              <w:t>Nr.</w:t>
            </w:r>
          </w:p>
        </w:tc>
        <w:tc>
          <w:tcPr>
            <w:tcW w:w="1276" w:type="dxa"/>
          </w:tcPr>
          <w:p w:rsidR="00D2603D" w:rsidRPr="009D0DE7" w:rsidRDefault="00D2603D" w:rsidP="00810270">
            <w:pPr>
              <w:rPr>
                <w:b/>
                <w:bCs/>
              </w:rPr>
            </w:pPr>
            <w:r w:rsidRPr="009D0DE7">
              <w:rPr>
                <w:b/>
                <w:bCs/>
              </w:rPr>
              <w:t>Data</w:t>
            </w:r>
          </w:p>
        </w:tc>
        <w:tc>
          <w:tcPr>
            <w:tcW w:w="5549" w:type="dxa"/>
          </w:tcPr>
          <w:p w:rsidR="00D2603D" w:rsidRPr="009D0DE7" w:rsidRDefault="00D2603D" w:rsidP="00810270">
            <w:pPr>
              <w:rPr>
                <w:b/>
                <w:bCs/>
              </w:rPr>
            </w:pPr>
            <w:r w:rsidRPr="009D0DE7">
              <w:rPr>
                <w:b/>
                <w:bCs/>
              </w:rPr>
              <w:t>Tema</w:t>
            </w:r>
          </w:p>
        </w:tc>
        <w:tc>
          <w:tcPr>
            <w:tcW w:w="2105" w:type="dxa"/>
          </w:tcPr>
          <w:p w:rsidR="00D2603D" w:rsidRPr="009D0DE7" w:rsidRDefault="00D2603D" w:rsidP="00810270">
            <w:pPr>
              <w:rPr>
                <w:b/>
                <w:bCs/>
              </w:rPr>
            </w:pPr>
            <w:r w:rsidRPr="009D0DE7">
              <w:rPr>
                <w:b/>
                <w:bCs/>
              </w:rPr>
              <w:t>Atsakingas</w:t>
            </w:r>
          </w:p>
        </w:tc>
      </w:tr>
      <w:tr w:rsidR="00A2529C" w:rsidRPr="009231A3" w:rsidTr="00810270">
        <w:tc>
          <w:tcPr>
            <w:tcW w:w="846" w:type="dxa"/>
          </w:tcPr>
          <w:p w:rsidR="00A2529C" w:rsidRPr="009D0DE7" w:rsidRDefault="00A2529C" w:rsidP="00A2529C">
            <w:pPr>
              <w:rPr>
                <w:b/>
                <w:bCs/>
              </w:rPr>
            </w:pPr>
            <w:r w:rsidRPr="009D0DE7">
              <w:rPr>
                <w:b/>
                <w:bCs/>
              </w:rPr>
              <w:t>1.</w:t>
            </w:r>
          </w:p>
        </w:tc>
        <w:tc>
          <w:tcPr>
            <w:tcW w:w="1276" w:type="dxa"/>
          </w:tcPr>
          <w:p w:rsidR="00A2529C" w:rsidRPr="009D0DE7" w:rsidRDefault="00A2529C" w:rsidP="00A2529C">
            <w:pPr>
              <w:rPr>
                <w:bCs/>
              </w:rPr>
            </w:pPr>
            <w:r w:rsidRPr="009D0DE7">
              <w:rPr>
                <w:bCs/>
              </w:rPr>
              <w:t>spalis</w:t>
            </w:r>
          </w:p>
        </w:tc>
        <w:tc>
          <w:tcPr>
            <w:tcW w:w="5549" w:type="dxa"/>
          </w:tcPr>
          <w:p w:rsidR="00A2529C" w:rsidRPr="009D0DE7" w:rsidRDefault="00A2529C" w:rsidP="009D0DE7">
            <w:pPr>
              <w:rPr>
                <w:bCs/>
              </w:rPr>
            </w:pPr>
            <w:r w:rsidRPr="009D0DE7">
              <w:t>1, 5-tų klasių mokinių adaptacija</w:t>
            </w:r>
            <w:r w:rsidR="009D0DE7" w:rsidRPr="009D0DE7">
              <w:t>.</w:t>
            </w:r>
          </w:p>
        </w:tc>
        <w:tc>
          <w:tcPr>
            <w:tcW w:w="2105" w:type="dxa"/>
          </w:tcPr>
          <w:p w:rsidR="00A2529C" w:rsidRPr="009D0DE7" w:rsidRDefault="00A2529C" w:rsidP="00A2529C">
            <w:pPr>
              <w:rPr>
                <w:bCs/>
              </w:rPr>
            </w:pPr>
            <w:r w:rsidRPr="009D0DE7">
              <w:rPr>
                <w:bCs/>
              </w:rPr>
              <w:t xml:space="preserve">U. </w:t>
            </w:r>
            <w:proofErr w:type="spellStart"/>
            <w:r w:rsidRPr="009D0DE7">
              <w:rPr>
                <w:bCs/>
              </w:rPr>
              <w:t>Lingvinaitė</w:t>
            </w:r>
            <w:proofErr w:type="spellEnd"/>
            <w:r w:rsidRPr="009D0DE7">
              <w:rPr>
                <w:bCs/>
              </w:rPr>
              <w:t xml:space="preserve"> -Žemaitienė</w:t>
            </w:r>
          </w:p>
          <w:p w:rsidR="00A2529C" w:rsidRPr="009D0DE7" w:rsidRDefault="00A2529C" w:rsidP="00A2529C">
            <w:pPr>
              <w:rPr>
                <w:bCs/>
              </w:rPr>
            </w:pPr>
          </w:p>
        </w:tc>
      </w:tr>
      <w:tr w:rsidR="00A2529C" w:rsidRPr="009231A3" w:rsidTr="00810270">
        <w:tc>
          <w:tcPr>
            <w:tcW w:w="846" w:type="dxa"/>
          </w:tcPr>
          <w:p w:rsidR="00A2529C" w:rsidRPr="009231A3" w:rsidRDefault="00A2529C" w:rsidP="00A2529C">
            <w:pPr>
              <w:rPr>
                <w:bCs/>
                <w:color w:val="FF0000"/>
              </w:rPr>
            </w:pPr>
            <w:r w:rsidRPr="009231A3">
              <w:rPr>
                <w:bCs/>
                <w:color w:val="FF0000"/>
              </w:rPr>
              <w:t>2.</w:t>
            </w:r>
          </w:p>
        </w:tc>
        <w:tc>
          <w:tcPr>
            <w:tcW w:w="1276" w:type="dxa"/>
          </w:tcPr>
          <w:p w:rsidR="00A2529C" w:rsidRPr="009D0DE7" w:rsidRDefault="00A2529C" w:rsidP="00A2529C">
            <w:pPr>
              <w:rPr>
                <w:bCs/>
              </w:rPr>
            </w:pPr>
            <w:r w:rsidRPr="009D0DE7">
              <w:rPr>
                <w:bCs/>
              </w:rPr>
              <w:t>gruodis</w:t>
            </w:r>
          </w:p>
        </w:tc>
        <w:tc>
          <w:tcPr>
            <w:tcW w:w="5549" w:type="dxa"/>
          </w:tcPr>
          <w:p w:rsidR="00A2529C" w:rsidRPr="009D0DE7" w:rsidRDefault="009D0DE7" w:rsidP="00A2529C">
            <w:pPr>
              <w:rPr>
                <w:bCs/>
              </w:rPr>
            </w:pPr>
            <w:r>
              <w:t>Mokinių mokymosi krūvis.</w:t>
            </w:r>
          </w:p>
        </w:tc>
        <w:tc>
          <w:tcPr>
            <w:tcW w:w="2105" w:type="dxa"/>
          </w:tcPr>
          <w:p w:rsidR="009D0DE7" w:rsidRDefault="00A2529C" w:rsidP="00A2529C">
            <w:pPr>
              <w:rPr>
                <w:bCs/>
              </w:rPr>
            </w:pPr>
            <w:r w:rsidRPr="009D0DE7">
              <w:rPr>
                <w:bCs/>
              </w:rPr>
              <w:t xml:space="preserve">A. </w:t>
            </w:r>
            <w:proofErr w:type="spellStart"/>
            <w:r w:rsidRPr="009D0DE7">
              <w:rPr>
                <w:bCs/>
              </w:rPr>
              <w:t>Šmulkštienė</w:t>
            </w:r>
            <w:proofErr w:type="spellEnd"/>
            <w:r w:rsidRPr="009D0DE7">
              <w:rPr>
                <w:bCs/>
              </w:rPr>
              <w:t xml:space="preserve">, </w:t>
            </w:r>
          </w:p>
          <w:p w:rsidR="00A2529C" w:rsidRPr="009D0DE7" w:rsidRDefault="009D0DE7" w:rsidP="00A2529C">
            <w:pPr>
              <w:rPr>
                <w:bCs/>
              </w:rPr>
            </w:pPr>
            <w:r>
              <w:rPr>
                <w:bCs/>
              </w:rPr>
              <w:t>D. Vilkienė</w:t>
            </w:r>
          </w:p>
        </w:tc>
      </w:tr>
      <w:tr w:rsidR="00A2529C" w:rsidRPr="009231A3" w:rsidTr="00810270">
        <w:tc>
          <w:tcPr>
            <w:tcW w:w="846" w:type="dxa"/>
          </w:tcPr>
          <w:p w:rsidR="00A2529C" w:rsidRPr="009D0DE7" w:rsidRDefault="00A2529C" w:rsidP="00A2529C">
            <w:pPr>
              <w:rPr>
                <w:bCs/>
              </w:rPr>
            </w:pPr>
            <w:r w:rsidRPr="009D0DE7">
              <w:rPr>
                <w:bCs/>
              </w:rPr>
              <w:t>3.</w:t>
            </w:r>
          </w:p>
        </w:tc>
        <w:tc>
          <w:tcPr>
            <w:tcW w:w="1276" w:type="dxa"/>
          </w:tcPr>
          <w:p w:rsidR="00A2529C" w:rsidRPr="009D0DE7" w:rsidRDefault="00A2529C" w:rsidP="00A2529C">
            <w:pPr>
              <w:rPr>
                <w:bCs/>
              </w:rPr>
            </w:pPr>
            <w:r w:rsidRPr="009D0DE7">
              <w:rPr>
                <w:bCs/>
              </w:rPr>
              <w:t>sausis</w:t>
            </w:r>
          </w:p>
        </w:tc>
        <w:tc>
          <w:tcPr>
            <w:tcW w:w="5549" w:type="dxa"/>
          </w:tcPr>
          <w:p w:rsidR="00A2529C" w:rsidRPr="009D0DE7" w:rsidRDefault="009D0DE7" w:rsidP="00A2529C">
            <w:r>
              <w:t>Mokymosi pagalbos teikimas (5-6 kl.)</w:t>
            </w:r>
          </w:p>
        </w:tc>
        <w:tc>
          <w:tcPr>
            <w:tcW w:w="2105" w:type="dxa"/>
          </w:tcPr>
          <w:p w:rsidR="00A2529C" w:rsidRPr="009D0DE7" w:rsidRDefault="00A2529C" w:rsidP="00A2529C">
            <w:pPr>
              <w:rPr>
                <w:bCs/>
              </w:rPr>
            </w:pPr>
            <w:r w:rsidRPr="009D0DE7">
              <w:rPr>
                <w:bCs/>
              </w:rPr>
              <w:t xml:space="preserve">A. </w:t>
            </w:r>
            <w:proofErr w:type="spellStart"/>
            <w:r w:rsidRPr="009D0DE7">
              <w:rPr>
                <w:bCs/>
              </w:rPr>
              <w:t>Šmulkštienė</w:t>
            </w:r>
            <w:proofErr w:type="spellEnd"/>
          </w:p>
        </w:tc>
      </w:tr>
      <w:tr w:rsidR="009D0DE7" w:rsidRPr="009231A3" w:rsidTr="00810270">
        <w:tc>
          <w:tcPr>
            <w:tcW w:w="846" w:type="dxa"/>
          </w:tcPr>
          <w:p w:rsidR="009D0DE7" w:rsidRPr="009D0DE7" w:rsidRDefault="009D0DE7" w:rsidP="00A2529C">
            <w:pPr>
              <w:rPr>
                <w:bCs/>
              </w:rPr>
            </w:pPr>
          </w:p>
        </w:tc>
        <w:tc>
          <w:tcPr>
            <w:tcW w:w="1276" w:type="dxa"/>
          </w:tcPr>
          <w:p w:rsidR="009D0DE7" w:rsidRPr="009D0DE7" w:rsidRDefault="009D0DE7" w:rsidP="00A2529C">
            <w:pPr>
              <w:rPr>
                <w:bCs/>
              </w:rPr>
            </w:pPr>
            <w:r>
              <w:rPr>
                <w:bCs/>
              </w:rPr>
              <w:t>vasaris</w:t>
            </w:r>
          </w:p>
        </w:tc>
        <w:tc>
          <w:tcPr>
            <w:tcW w:w="5549" w:type="dxa"/>
          </w:tcPr>
          <w:p w:rsidR="009D0DE7" w:rsidRPr="009D0DE7" w:rsidRDefault="009D0DE7" w:rsidP="00A2529C">
            <w:pPr>
              <w:rPr>
                <w:lang w:val="pt-BR"/>
              </w:rPr>
            </w:pPr>
            <w:r>
              <w:rPr>
                <w:lang w:val="pt-BR"/>
              </w:rPr>
              <w:t>Mokėjimo mokytis kompetencijos vertinimas (7-8 kl.)</w:t>
            </w:r>
          </w:p>
        </w:tc>
        <w:tc>
          <w:tcPr>
            <w:tcW w:w="2105" w:type="dxa"/>
          </w:tcPr>
          <w:p w:rsidR="009D0DE7" w:rsidRPr="009D0DE7" w:rsidRDefault="009D0DE7" w:rsidP="00A2529C">
            <w:pPr>
              <w:rPr>
                <w:bCs/>
              </w:rPr>
            </w:pPr>
            <w:r w:rsidRPr="009D0DE7">
              <w:rPr>
                <w:bCs/>
              </w:rPr>
              <w:t xml:space="preserve">A. </w:t>
            </w:r>
            <w:proofErr w:type="spellStart"/>
            <w:r w:rsidRPr="009D0DE7">
              <w:rPr>
                <w:bCs/>
              </w:rPr>
              <w:t>Šmulkštienė</w:t>
            </w:r>
            <w:proofErr w:type="spellEnd"/>
          </w:p>
        </w:tc>
      </w:tr>
      <w:tr w:rsidR="00A2529C" w:rsidRPr="009231A3" w:rsidTr="00810270">
        <w:tc>
          <w:tcPr>
            <w:tcW w:w="846" w:type="dxa"/>
          </w:tcPr>
          <w:p w:rsidR="00A2529C" w:rsidRPr="009D0DE7" w:rsidRDefault="00A2529C" w:rsidP="00A2529C">
            <w:pPr>
              <w:rPr>
                <w:bCs/>
              </w:rPr>
            </w:pPr>
            <w:r w:rsidRPr="009D0DE7">
              <w:rPr>
                <w:bCs/>
              </w:rPr>
              <w:t xml:space="preserve">4. </w:t>
            </w:r>
          </w:p>
        </w:tc>
        <w:tc>
          <w:tcPr>
            <w:tcW w:w="1276" w:type="dxa"/>
          </w:tcPr>
          <w:p w:rsidR="00A2529C" w:rsidRPr="009D0DE7" w:rsidRDefault="00A2529C" w:rsidP="00A2529C">
            <w:pPr>
              <w:rPr>
                <w:bCs/>
              </w:rPr>
            </w:pPr>
            <w:r w:rsidRPr="009D0DE7">
              <w:rPr>
                <w:bCs/>
              </w:rPr>
              <w:t>balandis</w:t>
            </w:r>
          </w:p>
        </w:tc>
        <w:tc>
          <w:tcPr>
            <w:tcW w:w="5549" w:type="dxa"/>
          </w:tcPr>
          <w:p w:rsidR="00A2529C" w:rsidRPr="009D0DE7" w:rsidRDefault="00A2529C" w:rsidP="00A2529C">
            <w:pPr>
              <w:rPr>
                <w:lang w:val="pt-BR"/>
              </w:rPr>
            </w:pPr>
            <w:r w:rsidRPr="009D0DE7">
              <w:rPr>
                <w:lang w:val="pt-BR"/>
              </w:rPr>
              <w:t>Pedagogų kvalifikaci</w:t>
            </w:r>
            <w:r w:rsidR="009D0DE7">
              <w:rPr>
                <w:lang w:val="pt-BR"/>
              </w:rPr>
              <w:t>jos tobulinimo poreikiai.</w:t>
            </w:r>
          </w:p>
        </w:tc>
        <w:tc>
          <w:tcPr>
            <w:tcW w:w="2105" w:type="dxa"/>
          </w:tcPr>
          <w:p w:rsidR="00A2529C" w:rsidRPr="009D0DE7" w:rsidRDefault="009D0DE7" w:rsidP="00A2529C">
            <w:pPr>
              <w:rPr>
                <w:bCs/>
              </w:rPr>
            </w:pPr>
            <w:r>
              <w:rPr>
                <w:bCs/>
              </w:rPr>
              <w:t xml:space="preserve">A. </w:t>
            </w:r>
            <w:proofErr w:type="spellStart"/>
            <w:r>
              <w:rPr>
                <w:bCs/>
              </w:rPr>
              <w:t>Šmulkštienė</w:t>
            </w:r>
            <w:proofErr w:type="spellEnd"/>
            <w:r>
              <w:rPr>
                <w:bCs/>
              </w:rPr>
              <w:t xml:space="preserve">, </w:t>
            </w:r>
          </w:p>
        </w:tc>
      </w:tr>
      <w:tr w:rsidR="00A2529C" w:rsidRPr="009231A3" w:rsidTr="00810270">
        <w:tc>
          <w:tcPr>
            <w:tcW w:w="846" w:type="dxa"/>
          </w:tcPr>
          <w:p w:rsidR="00A2529C" w:rsidRPr="009D0DE7" w:rsidRDefault="00CF79BC" w:rsidP="00A2529C">
            <w:pPr>
              <w:rPr>
                <w:bCs/>
              </w:rPr>
            </w:pPr>
            <w:r w:rsidRPr="009D0DE7">
              <w:rPr>
                <w:bCs/>
              </w:rPr>
              <w:t>5.</w:t>
            </w:r>
          </w:p>
        </w:tc>
        <w:tc>
          <w:tcPr>
            <w:tcW w:w="1276" w:type="dxa"/>
          </w:tcPr>
          <w:p w:rsidR="00A2529C" w:rsidRPr="009D0DE7" w:rsidRDefault="00A2529C" w:rsidP="00A2529C">
            <w:pPr>
              <w:rPr>
                <w:bCs/>
              </w:rPr>
            </w:pPr>
            <w:r w:rsidRPr="009D0DE7">
              <w:rPr>
                <w:bCs/>
              </w:rPr>
              <w:t>Gegužė/</w:t>
            </w:r>
          </w:p>
          <w:p w:rsidR="00A2529C" w:rsidRPr="009D0DE7" w:rsidRDefault="00A2529C" w:rsidP="00A2529C">
            <w:pPr>
              <w:rPr>
                <w:bCs/>
              </w:rPr>
            </w:pPr>
            <w:r w:rsidRPr="009D0DE7">
              <w:rPr>
                <w:bCs/>
              </w:rPr>
              <w:t>birželis</w:t>
            </w:r>
          </w:p>
        </w:tc>
        <w:tc>
          <w:tcPr>
            <w:tcW w:w="5549" w:type="dxa"/>
          </w:tcPr>
          <w:p w:rsidR="00A2529C" w:rsidRPr="009D0DE7" w:rsidRDefault="009D0DE7" w:rsidP="00A2529C">
            <w:r>
              <w:t>Mokinių poreikiai.</w:t>
            </w:r>
          </w:p>
        </w:tc>
        <w:tc>
          <w:tcPr>
            <w:tcW w:w="2105" w:type="dxa"/>
          </w:tcPr>
          <w:p w:rsidR="00A2529C" w:rsidRPr="009D0DE7" w:rsidRDefault="00A2529C" w:rsidP="00A2529C">
            <w:pPr>
              <w:rPr>
                <w:bCs/>
              </w:rPr>
            </w:pPr>
            <w:r w:rsidRPr="009D0DE7">
              <w:rPr>
                <w:bCs/>
              </w:rPr>
              <w:t>A. Šmulkštienė</w:t>
            </w:r>
          </w:p>
        </w:tc>
      </w:tr>
    </w:tbl>
    <w:p w:rsidR="00D2603D" w:rsidRPr="009231A3" w:rsidRDefault="00D2603D" w:rsidP="00D2603D">
      <w:pPr>
        <w:rPr>
          <w:b/>
          <w:bCs/>
          <w:color w:val="FF0000"/>
        </w:rPr>
      </w:pPr>
    </w:p>
    <w:p w:rsidR="00D2603D" w:rsidRPr="003701D7" w:rsidRDefault="00D2603D" w:rsidP="00D2603D">
      <w:pPr>
        <w:tabs>
          <w:tab w:val="left" w:pos="851"/>
        </w:tabs>
        <w:rPr>
          <w:bCs/>
        </w:rPr>
      </w:pPr>
      <w:r w:rsidRPr="009231A3">
        <w:rPr>
          <w:bCs/>
          <w:color w:val="FF0000"/>
        </w:rPr>
        <w:t xml:space="preserve">              </w:t>
      </w:r>
      <w:r w:rsidR="009231A3" w:rsidRPr="003701D7">
        <w:rPr>
          <w:bCs/>
        </w:rPr>
        <w:t>6.6</w:t>
      </w:r>
      <w:r w:rsidRPr="003701D7">
        <w:rPr>
          <w:bCs/>
        </w:rPr>
        <w:t>.5. Administracijos pasitarimai.</w:t>
      </w:r>
    </w:p>
    <w:p w:rsidR="00D2603D" w:rsidRPr="009231A3" w:rsidRDefault="00D2603D" w:rsidP="00D2603D">
      <w:pPr>
        <w:rPr>
          <w:color w:val="FF0000"/>
        </w:rPr>
      </w:pPr>
    </w:p>
    <w:tbl>
      <w:tblPr>
        <w:tblW w:w="5109" w:type="pct"/>
        <w:tblLayout w:type="fixed"/>
        <w:tblLook w:val="01E0" w:firstRow="1" w:lastRow="1" w:firstColumn="1" w:lastColumn="1" w:noHBand="0" w:noVBand="0"/>
      </w:tblPr>
      <w:tblGrid>
        <w:gridCol w:w="647"/>
        <w:gridCol w:w="1423"/>
        <w:gridCol w:w="5558"/>
        <w:gridCol w:w="2210"/>
      </w:tblGrid>
      <w:tr w:rsidR="000D3E45"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3701D7" w:rsidRDefault="00D2603D" w:rsidP="00810270">
            <w:pPr>
              <w:jc w:val="center"/>
              <w:rPr>
                <w:b/>
              </w:rPr>
            </w:pPr>
            <w:proofErr w:type="spellStart"/>
            <w:r w:rsidRPr="003701D7">
              <w:rPr>
                <w:b/>
              </w:rPr>
              <w:t>Eil.Nr</w:t>
            </w:r>
            <w:proofErr w:type="spellEnd"/>
            <w:r w:rsidRPr="003701D7">
              <w:rPr>
                <w:b/>
              </w:rPr>
              <w:t>.</w:t>
            </w:r>
          </w:p>
        </w:tc>
        <w:tc>
          <w:tcPr>
            <w:tcW w:w="723" w:type="pct"/>
            <w:tcBorders>
              <w:top w:val="single" w:sz="4" w:space="0" w:color="auto"/>
              <w:left w:val="single" w:sz="4" w:space="0" w:color="auto"/>
              <w:bottom w:val="single" w:sz="4" w:space="0" w:color="auto"/>
              <w:right w:val="single" w:sz="4" w:space="0" w:color="auto"/>
            </w:tcBorders>
          </w:tcPr>
          <w:p w:rsidR="00D2603D" w:rsidRPr="003701D7" w:rsidRDefault="00D2603D" w:rsidP="00810270">
            <w:pPr>
              <w:jc w:val="center"/>
              <w:rPr>
                <w:b/>
              </w:rPr>
            </w:pPr>
            <w:r w:rsidRPr="003701D7">
              <w:rPr>
                <w:b/>
              </w:rPr>
              <w:t>Data</w:t>
            </w:r>
          </w:p>
        </w:tc>
        <w:tc>
          <w:tcPr>
            <w:tcW w:w="2825" w:type="pct"/>
            <w:tcBorders>
              <w:top w:val="single" w:sz="4" w:space="0" w:color="auto"/>
              <w:left w:val="single" w:sz="4" w:space="0" w:color="auto"/>
              <w:bottom w:val="single" w:sz="4" w:space="0" w:color="auto"/>
              <w:right w:val="single" w:sz="4" w:space="0" w:color="auto"/>
            </w:tcBorders>
          </w:tcPr>
          <w:p w:rsidR="00D2603D" w:rsidRPr="003701D7" w:rsidRDefault="00D2603D" w:rsidP="00810270">
            <w:pPr>
              <w:jc w:val="center"/>
              <w:rPr>
                <w:b/>
              </w:rPr>
            </w:pPr>
            <w:r w:rsidRPr="003701D7">
              <w:rPr>
                <w:b/>
              </w:rPr>
              <w:t>Tema</w:t>
            </w:r>
          </w:p>
        </w:tc>
        <w:tc>
          <w:tcPr>
            <w:tcW w:w="1123" w:type="pct"/>
            <w:tcBorders>
              <w:top w:val="single" w:sz="4" w:space="0" w:color="auto"/>
              <w:left w:val="single" w:sz="4" w:space="0" w:color="auto"/>
              <w:bottom w:val="single" w:sz="4" w:space="0" w:color="auto"/>
              <w:right w:val="single" w:sz="4" w:space="0" w:color="auto"/>
            </w:tcBorders>
          </w:tcPr>
          <w:p w:rsidR="00D2603D" w:rsidRPr="003701D7" w:rsidRDefault="00D2603D" w:rsidP="00810270">
            <w:pPr>
              <w:jc w:val="center"/>
              <w:rPr>
                <w:b/>
              </w:rPr>
            </w:pPr>
            <w:r w:rsidRPr="003701D7">
              <w:rPr>
                <w:b/>
              </w:rPr>
              <w:t>Atsakingas</w:t>
            </w:r>
          </w:p>
        </w:tc>
      </w:tr>
      <w:tr w:rsidR="00D2603D" w:rsidRPr="009231A3" w:rsidTr="003D2804">
        <w:tc>
          <w:tcPr>
            <w:tcW w:w="329" w:type="pct"/>
            <w:tcBorders>
              <w:top w:val="single" w:sz="4" w:space="0" w:color="auto"/>
              <w:left w:val="single" w:sz="4" w:space="0" w:color="auto"/>
              <w:bottom w:val="single" w:sz="4" w:space="0" w:color="auto"/>
              <w:right w:val="single" w:sz="4" w:space="0" w:color="auto"/>
            </w:tcBorders>
          </w:tcPr>
          <w:p w:rsidR="00D2603D" w:rsidRPr="00DE6279" w:rsidRDefault="00CF79BC" w:rsidP="00810270">
            <w:r w:rsidRPr="00DE6279">
              <w:t>1.</w:t>
            </w:r>
          </w:p>
        </w:tc>
        <w:tc>
          <w:tcPr>
            <w:tcW w:w="723" w:type="pct"/>
            <w:tcBorders>
              <w:top w:val="single" w:sz="4" w:space="0" w:color="auto"/>
              <w:left w:val="single" w:sz="4" w:space="0" w:color="auto"/>
              <w:bottom w:val="single" w:sz="4" w:space="0" w:color="auto"/>
              <w:right w:val="single" w:sz="4" w:space="0" w:color="auto"/>
            </w:tcBorders>
          </w:tcPr>
          <w:p w:rsidR="00D2603D" w:rsidRPr="00DE6279" w:rsidRDefault="007C44D4" w:rsidP="00810270">
            <w:r w:rsidRPr="00DE6279">
              <w:t>Rugpjūtis</w:t>
            </w:r>
          </w:p>
        </w:tc>
        <w:tc>
          <w:tcPr>
            <w:tcW w:w="2825" w:type="pct"/>
            <w:tcBorders>
              <w:top w:val="single" w:sz="4" w:space="0" w:color="auto"/>
              <w:left w:val="single" w:sz="4" w:space="0" w:color="auto"/>
              <w:bottom w:val="single" w:sz="4" w:space="0" w:color="auto"/>
              <w:right w:val="single" w:sz="4" w:space="0" w:color="auto"/>
            </w:tcBorders>
          </w:tcPr>
          <w:p w:rsidR="00FA23F9" w:rsidRPr="00DE6279" w:rsidRDefault="007C44D4" w:rsidP="00810270">
            <w:r w:rsidRPr="00DE6279">
              <w:t>Mokyklos pasiruošimas 2018– 2019</w:t>
            </w:r>
            <w:r w:rsidR="00D35890" w:rsidRPr="00DE6279">
              <w:t xml:space="preserve"> </w:t>
            </w:r>
            <w:r w:rsidR="00D2603D" w:rsidRPr="00DE6279">
              <w:t>m. m.</w:t>
            </w:r>
          </w:p>
          <w:p w:rsidR="00FA23F9" w:rsidRPr="00DE6279" w:rsidRDefault="00FA23F9" w:rsidP="00810270"/>
        </w:tc>
        <w:tc>
          <w:tcPr>
            <w:tcW w:w="1123" w:type="pct"/>
            <w:tcBorders>
              <w:top w:val="single" w:sz="4" w:space="0" w:color="auto"/>
              <w:left w:val="single" w:sz="4" w:space="0" w:color="auto"/>
              <w:bottom w:val="single" w:sz="4" w:space="0" w:color="auto"/>
              <w:right w:val="single" w:sz="4" w:space="0" w:color="auto"/>
            </w:tcBorders>
          </w:tcPr>
          <w:p w:rsidR="00D2603D" w:rsidRPr="00DE6279" w:rsidRDefault="007C44D4" w:rsidP="00810270">
            <w:r w:rsidRPr="00DE6279">
              <w:t xml:space="preserve">V. </w:t>
            </w:r>
            <w:proofErr w:type="spellStart"/>
            <w:r w:rsidRPr="00DE6279">
              <w:t>Klasavičius</w:t>
            </w:r>
            <w:proofErr w:type="spellEnd"/>
          </w:p>
          <w:p w:rsidR="007C44D4" w:rsidRPr="00DE6279" w:rsidRDefault="007C44D4" w:rsidP="00810270">
            <w:r w:rsidRPr="00DE6279">
              <w:t>direktoriaus pavaduotojai ugdymui</w:t>
            </w:r>
          </w:p>
        </w:tc>
      </w:tr>
      <w:tr w:rsidR="000D3E45" w:rsidRPr="009231A3" w:rsidTr="003D2804">
        <w:trPr>
          <w:trHeight w:val="828"/>
        </w:trPr>
        <w:tc>
          <w:tcPr>
            <w:tcW w:w="329" w:type="pct"/>
            <w:tcBorders>
              <w:top w:val="single" w:sz="4" w:space="0" w:color="auto"/>
              <w:left w:val="single" w:sz="4" w:space="0" w:color="auto"/>
              <w:bottom w:val="single" w:sz="4" w:space="0" w:color="auto"/>
              <w:right w:val="single" w:sz="4" w:space="0" w:color="auto"/>
            </w:tcBorders>
          </w:tcPr>
          <w:p w:rsidR="000D3E45" w:rsidRPr="00DE6279" w:rsidRDefault="00CF79BC" w:rsidP="00810270">
            <w:r w:rsidRPr="00DE6279">
              <w:t>2.</w:t>
            </w:r>
          </w:p>
        </w:tc>
        <w:tc>
          <w:tcPr>
            <w:tcW w:w="723" w:type="pct"/>
            <w:tcBorders>
              <w:top w:val="single" w:sz="4" w:space="0" w:color="auto"/>
              <w:left w:val="single" w:sz="4" w:space="0" w:color="auto"/>
              <w:bottom w:val="single" w:sz="4" w:space="0" w:color="auto"/>
              <w:right w:val="single" w:sz="4" w:space="0" w:color="auto"/>
            </w:tcBorders>
          </w:tcPr>
          <w:p w:rsidR="000D3E45" w:rsidRPr="00DE6279" w:rsidRDefault="000D3E45" w:rsidP="00DE6279"/>
        </w:tc>
        <w:tc>
          <w:tcPr>
            <w:tcW w:w="2825" w:type="pct"/>
            <w:tcBorders>
              <w:top w:val="single" w:sz="4" w:space="0" w:color="auto"/>
              <w:left w:val="single" w:sz="4" w:space="0" w:color="auto"/>
              <w:bottom w:val="single" w:sz="4" w:space="0" w:color="auto"/>
              <w:right w:val="single" w:sz="4" w:space="0" w:color="auto"/>
            </w:tcBorders>
          </w:tcPr>
          <w:p w:rsidR="000D3E45" w:rsidRPr="00DE6279" w:rsidRDefault="000D3E45" w:rsidP="00810270">
            <w:r w:rsidRPr="00DE6279">
              <w:t>Nemokamo maitinimo, mokinių pavėžėjimo organizavimas.</w:t>
            </w:r>
          </w:p>
          <w:p w:rsidR="000D3E45" w:rsidRPr="00DE6279" w:rsidRDefault="00707BC2" w:rsidP="00810270">
            <w:r>
              <w:t>Pailgintos</w:t>
            </w:r>
            <w:r w:rsidR="000D3E45" w:rsidRPr="00DE6279">
              <w:t xml:space="preserve"> darbo dienos grupių darbo organizavimas.</w:t>
            </w:r>
          </w:p>
          <w:p w:rsidR="00DE6279" w:rsidRPr="00DE6279" w:rsidRDefault="00DE6279" w:rsidP="00810270">
            <w:r w:rsidRPr="00DE6279">
              <w:t xml:space="preserve"> Etatinis mokytojų darbo apmokėjimas.</w:t>
            </w:r>
          </w:p>
        </w:tc>
        <w:tc>
          <w:tcPr>
            <w:tcW w:w="1123" w:type="pct"/>
            <w:tcBorders>
              <w:top w:val="single" w:sz="4" w:space="0" w:color="auto"/>
              <w:left w:val="single" w:sz="4" w:space="0" w:color="auto"/>
              <w:bottom w:val="single" w:sz="4" w:space="0" w:color="auto"/>
              <w:right w:val="single" w:sz="4" w:space="0" w:color="auto"/>
            </w:tcBorders>
          </w:tcPr>
          <w:p w:rsidR="003D2804" w:rsidRPr="00DE6279" w:rsidRDefault="00707BC2" w:rsidP="007C44D4">
            <w:r>
              <w:t>R. Mackevičienė</w:t>
            </w:r>
          </w:p>
        </w:tc>
      </w:tr>
      <w:tr w:rsidR="00D2603D" w:rsidRPr="009231A3" w:rsidTr="003D2804">
        <w:tc>
          <w:tcPr>
            <w:tcW w:w="329" w:type="pct"/>
            <w:tcBorders>
              <w:top w:val="single" w:sz="4" w:space="0" w:color="auto"/>
              <w:left w:val="single" w:sz="4" w:space="0" w:color="auto"/>
              <w:bottom w:val="single" w:sz="4" w:space="0" w:color="auto"/>
              <w:right w:val="single" w:sz="4" w:space="0" w:color="auto"/>
            </w:tcBorders>
          </w:tcPr>
          <w:p w:rsidR="00D2603D" w:rsidRPr="00DE6279" w:rsidRDefault="00CF79BC" w:rsidP="00810270">
            <w:r w:rsidRPr="00DE6279">
              <w:t>3.</w:t>
            </w:r>
          </w:p>
        </w:tc>
        <w:tc>
          <w:tcPr>
            <w:tcW w:w="723" w:type="pct"/>
            <w:tcBorders>
              <w:top w:val="single" w:sz="4" w:space="0" w:color="auto"/>
              <w:left w:val="single" w:sz="4" w:space="0" w:color="auto"/>
              <w:bottom w:val="single" w:sz="4" w:space="0" w:color="auto"/>
              <w:right w:val="single" w:sz="4" w:space="0" w:color="auto"/>
            </w:tcBorders>
          </w:tcPr>
          <w:p w:rsidR="00D2603D" w:rsidRPr="00DE6279" w:rsidRDefault="00DE6279" w:rsidP="00810270">
            <w:r w:rsidRPr="00DE6279">
              <w:t>Rugsėjis</w:t>
            </w:r>
          </w:p>
        </w:tc>
        <w:tc>
          <w:tcPr>
            <w:tcW w:w="2825" w:type="pct"/>
            <w:tcBorders>
              <w:top w:val="single" w:sz="4" w:space="0" w:color="auto"/>
              <w:left w:val="single" w:sz="4" w:space="0" w:color="auto"/>
              <w:bottom w:val="single" w:sz="4" w:space="0" w:color="auto"/>
              <w:right w:val="single" w:sz="4" w:space="0" w:color="auto"/>
            </w:tcBorders>
          </w:tcPr>
          <w:p w:rsidR="00DE6279" w:rsidRDefault="00DE6279" w:rsidP="00810270">
            <w:r w:rsidRPr="00DE6279">
              <w:t>Pedagoginės dokumentacijos tvarkymas.</w:t>
            </w:r>
            <w:r w:rsidR="00707BC2">
              <w:t xml:space="preserve"> </w:t>
            </w:r>
            <w:r w:rsidRPr="00DE6279">
              <w:t>Ilgalaikių planų, klasių vadovų, neformaliojo vaikų švietimo programų aptarimas ir tvirtinimas.</w:t>
            </w:r>
          </w:p>
          <w:p w:rsidR="00235101" w:rsidRPr="00DE6279" w:rsidRDefault="00235101" w:rsidP="00810270">
            <w:r>
              <w:lastRenderedPageBreak/>
              <w:t>2018-2019 m.</w:t>
            </w:r>
            <w:r w:rsidR="00707BC2">
              <w:t xml:space="preserve"> </w:t>
            </w:r>
            <w:r>
              <w:t>m. veiklos planas.</w:t>
            </w:r>
          </w:p>
        </w:tc>
        <w:tc>
          <w:tcPr>
            <w:tcW w:w="1123" w:type="pct"/>
            <w:tcBorders>
              <w:top w:val="single" w:sz="4" w:space="0" w:color="auto"/>
              <w:left w:val="single" w:sz="4" w:space="0" w:color="auto"/>
              <w:bottom w:val="single" w:sz="4" w:space="0" w:color="auto"/>
              <w:right w:val="single" w:sz="4" w:space="0" w:color="auto"/>
            </w:tcBorders>
          </w:tcPr>
          <w:p w:rsidR="00D2603D" w:rsidRPr="00DE6279" w:rsidRDefault="00953F0D" w:rsidP="00810270">
            <w:r w:rsidRPr="00DE6279">
              <w:lastRenderedPageBreak/>
              <w:t xml:space="preserve">V. </w:t>
            </w:r>
            <w:proofErr w:type="spellStart"/>
            <w:r w:rsidRPr="00DE6279">
              <w:t>Klasavičius</w:t>
            </w:r>
            <w:proofErr w:type="spellEnd"/>
          </w:p>
          <w:p w:rsidR="00D2603D" w:rsidRPr="00DE6279" w:rsidRDefault="00DE6279" w:rsidP="00810270">
            <w:r w:rsidRPr="00DE6279">
              <w:t xml:space="preserve">A. </w:t>
            </w:r>
            <w:proofErr w:type="spellStart"/>
            <w:r w:rsidRPr="00DE6279">
              <w:t>Šmulkštienė</w:t>
            </w:r>
            <w:proofErr w:type="spellEnd"/>
          </w:p>
          <w:p w:rsidR="00DE6279" w:rsidRPr="00DE6279" w:rsidRDefault="00DE6279" w:rsidP="00810270">
            <w:r w:rsidRPr="00DE6279">
              <w:t xml:space="preserve">E. </w:t>
            </w:r>
            <w:proofErr w:type="spellStart"/>
            <w:r w:rsidRPr="00DE6279">
              <w:t>Taputis</w:t>
            </w:r>
            <w:proofErr w:type="spellEnd"/>
          </w:p>
          <w:p w:rsidR="00D2603D" w:rsidRPr="00DE6279" w:rsidRDefault="00D2603D" w:rsidP="00810270"/>
        </w:tc>
      </w:tr>
      <w:tr w:rsidR="00D2603D"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AA11DD" w:rsidRDefault="00CF79BC" w:rsidP="00810270">
            <w:r w:rsidRPr="00AA11DD">
              <w:lastRenderedPageBreak/>
              <w:t>4.</w:t>
            </w:r>
          </w:p>
        </w:tc>
        <w:tc>
          <w:tcPr>
            <w:tcW w:w="723" w:type="pct"/>
            <w:tcBorders>
              <w:top w:val="single" w:sz="4" w:space="0" w:color="auto"/>
              <w:left w:val="single" w:sz="4" w:space="0" w:color="auto"/>
              <w:bottom w:val="single" w:sz="4" w:space="0" w:color="auto"/>
              <w:right w:val="single" w:sz="4" w:space="0" w:color="auto"/>
            </w:tcBorders>
          </w:tcPr>
          <w:p w:rsidR="00D2603D" w:rsidRPr="00AA11DD" w:rsidRDefault="00AA11DD" w:rsidP="00810270">
            <w:r w:rsidRPr="00AA11DD">
              <w:t>Spalis</w:t>
            </w:r>
          </w:p>
        </w:tc>
        <w:tc>
          <w:tcPr>
            <w:tcW w:w="2825" w:type="pct"/>
            <w:tcBorders>
              <w:top w:val="single" w:sz="4" w:space="0" w:color="auto"/>
              <w:left w:val="single" w:sz="4" w:space="0" w:color="auto"/>
              <w:bottom w:val="single" w:sz="4" w:space="0" w:color="auto"/>
              <w:right w:val="single" w:sz="4" w:space="0" w:color="auto"/>
            </w:tcBorders>
          </w:tcPr>
          <w:p w:rsidR="000D3E45" w:rsidRDefault="00AA11DD" w:rsidP="00DE6279">
            <w:r w:rsidRPr="00AA11DD">
              <w:t xml:space="preserve"> Ugdymo turinio įgyvendinimas.</w:t>
            </w:r>
          </w:p>
          <w:p w:rsidR="000F6928" w:rsidRPr="00AA11DD" w:rsidRDefault="000F6928" w:rsidP="00DE6279">
            <w:r>
              <w:t>1</w:t>
            </w:r>
            <w:r w:rsidR="00707BC2">
              <w:t>,</w:t>
            </w:r>
            <w:r>
              <w:t xml:space="preserve"> 5 klasių mokinių adaptacija</w:t>
            </w:r>
          </w:p>
        </w:tc>
        <w:tc>
          <w:tcPr>
            <w:tcW w:w="1123" w:type="pct"/>
            <w:tcBorders>
              <w:top w:val="single" w:sz="4" w:space="0" w:color="auto"/>
              <w:left w:val="single" w:sz="4" w:space="0" w:color="auto"/>
              <w:bottom w:val="single" w:sz="4" w:space="0" w:color="auto"/>
              <w:right w:val="single" w:sz="4" w:space="0" w:color="auto"/>
            </w:tcBorders>
          </w:tcPr>
          <w:p w:rsidR="00AA11DD" w:rsidRPr="00AA11DD" w:rsidRDefault="00AA11DD" w:rsidP="00AA11DD">
            <w:r w:rsidRPr="00AA11DD">
              <w:t xml:space="preserve">V. </w:t>
            </w:r>
            <w:proofErr w:type="spellStart"/>
            <w:r w:rsidRPr="00AA11DD">
              <w:t>Klasavičius</w:t>
            </w:r>
            <w:proofErr w:type="spellEnd"/>
          </w:p>
          <w:p w:rsidR="00AA11DD" w:rsidRPr="00AA11DD" w:rsidRDefault="00AA11DD" w:rsidP="00AA11DD">
            <w:r w:rsidRPr="00AA11DD">
              <w:t xml:space="preserve">A. </w:t>
            </w:r>
            <w:proofErr w:type="spellStart"/>
            <w:r w:rsidRPr="00AA11DD">
              <w:t>Šmulkštienė</w:t>
            </w:r>
            <w:proofErr w:type="spellEnd"/>
          </w:p>
          <w:p w:rsidR="000D3E45" w:rsidRPr="00AA11DD" w:rsidRDefault="00AA11DD" w:rsidP="000D3E45">
            <w:r w:rsidRPr="00AA11DD">
              <w:t xml:space="preserve">E. </w:t>
            </w:r>
            <w:proofErr w:type="spellStart"/>
            <w:r w:rsidRPr="00AA11DD">
              <w:t>Taputis</w:t>
            </w:r>
            <w:proofErr w:type="spellEnd"/>
          </w:p>
        </w:tc>
      </w:tr>
      <w:tr w:rsidR="00D2603D"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0F6928" w:rsidRDefault="00CF79BC" w:rsidP="00810270">
            <w:r w:rsidRPr="000F6928">
              <w:t>5.</w:t>
            </w:r>
          </w:p>
        </w:tc>
        <w:tc>
          <w:tcPr>
            <w:tcW w:w="723" w:type="pct"/>
            <w:tcBorders>
              <w:top w:val="single" w:sz="4" w:space="0" w:color="auto"/>
              <w:left w:val="single" w:sz="4" w:space="0" w:color="auto"/>
              <w:bottom w:val="single" w:sz="4" w:space="0" w:color="auto"/>
              <w:right w:val="single" w:sz="4" w:space="0" w:color="auto"/>
            </w:tcBorders>
          </w:tcPr>
          <w:p w:rsidR="00D2603D" w:rsidRPr="000F6928" w:rsidRDefault="00AA11DD" w:rsidP="00810270">
            <w:r w:rsidRPr="000F6928">
              <w:t>Lapkritis</w:t>
            </w:r>
          </w:p>
        </w:tc>
        <w:tc>
          <w:tcPr>
            <w:tcW w:w="2825" w:type="pct"/>
            <w:tcBorders>
              <w:top w:val="single" w:sz="4" w:space="0" w:color="auto"/>
              <w:left w:val="single" w:sz="4" w:space="0" w:color="auto"/>
              <w:bottom w:val="single" w:sz="4" w:space="0" w:color="auto"/>
              <w:right w:val="single" w:sz="4" w:space="0" w:color="auto"/>
            </w:tcBorders>
          </w:tcPr>
          <w:p w:rsidR="00D2603D" w:rsidRPr="000F6928" w:rsidRDefault="00D2603D" w:rsidP="00810270">
            <w:r w:rsidRPr="000F6928">
              <w:t>Ugdymosi poreikiams skiriamų valandų panaudojimo tikslingumas</w:t>
            </w:r>
            <w:r w:rsidR="0001595E" w:rsidRPr="000F6928">
              <w:t>.</w:t>
            </w:r>
          </w:p>
          <w:p w:rsidR="00B10C50" w:rsidRPr="000F6928" w:rsidRDefault="00AA11DD" w:rsidP="00810270">
            <w:r w:rsidRPr="000F6928">
              <w:t>2019-2020</w:t>
            </w:r>
            <w:r w:rsidR="00953F0D" w:rsidRPr="000F6928">
              <w:t xml:space="preserve"> m. m. 1, 5 klas</w:t>
            </w:r>
            <w:r w:rsidRPr="000F6928">
              <w:t xml:space="preserve">ių komplektavimo perspektyvos. </w:t>
            </w:r>
          </w:p>
          <w:p w:rsidR="00AA11DD" w:rsidRPr="000F6928" w:rsidRDefault="00AA11DD" w:rsidP="00810270">
            <w:r w:rsidRPr="000F6928">
              <w:t>Pailgintos darbo dienos grupių veikla: namų ruoša, laisvalaikio organizavimas</w:t>
            </w:r>
          </w:p>
        </w:tc>
        <w:tc>
          <w:tcPr>
            <w:tcW w:w="1123" w:type="pct"/>
            <w:tcBorders>
              <w:top w:val="single" w:sz="4" w:space="0" w:color="auto"/>
              <w:left w:val="single" w:sz="4" w:space="0" w:color="auto"/>
              <w:bottom w:val="single" w:sz="4" w:space="0" w:color="auto"/>
              <w:right w:val="single" w:sz="4" w:space="0" w:color="auto"/>
            </w:tcBorders>
          </w:tcPr>
          <w:p w:rsidR="00707BC2" w:rsidRPr="00DE6279" w:rsidRDefault="00707BC2" w:rsidP="00707BC2">
            <w:r w:rsidRPr="00DE6279">
              <w:t xml:space="preserve">V. </w:t>
            </w:r>
            <w:proofErr w:type="spellStart"/>
            <w:r w:rsidRPr="00DE6279">
              <w:t>Klasavičius</w:t>
            </w:r>
            <w:proofErr w:type="spellEnd"/>
          </w:p>
          <w:p w:rsidR="0001595E" w:rsidRPr="000F6928" w:rsidRDefault="00707BC2" w:rsidP="00707BC2">
            <w:r w:rsidRPr="00DE6279">
              <w:t>direktoriaus pavaduotojai ugdymui</w:t>
            </w:r>
            <w:r w:rsidRPr="000F6928">
              <w:t xml:space="preserve"> </w:t>
            </w:r>
          </w:p>
        </w:tc>
      </w:tr>
      <w:tr w:rsidR="00D2603D"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0F6928" w:rsidRDefault="00CF79BC" w:rsidP="00810270">
            <w:r w:rsidRPr="000F6928">
              <w:t>6.</w:t>
            </w:r>
          </w:p>
        </w:tc>
        <w:tc>
          <w:tcPr>
            <w:tcW w:w="723" w:type="pct"/>
            <w:tcBorders>
              <w:top w:val="single" w:sz="4" w:space="0" w:color="auto"/>
              <w:left w:val="single" w:sz="4" w:space="0" w:color="auto"/>
              <w:bottom w:val="single" w:sz="4" w:space="0" w:color="auto"/>
              <w:right w:val="single" w:sz="4" w:space="0" w:color="auto"/>
            </w:tcBorders>
          </w:tcPr>
          <w:p w:rsidR="00D2603D" w:rsidRPr="000F6928" w:rsidRDefault="000F6928" w:rsidP="00810270">
            <w:r w:rsidRPr="000F6928">
              <w:t>Gruodis</w:t>
            </w:r>
          </w:p>
        </w:tc>
        <w:tc>
          <w:tcPr>
            <w:tcW w:w="2825" w:type="pct"/>
            <w:tcBorders>
              <w:top w:val="single" w:sz="4" w:space="0" w:color="auto"/>
              <w:left w:val="single" w:sz="4" w:space="0" w:color="auto"/>
              <w:bottom w:val="single" w:sz="4" w:space="0" w:color="auto"/>
              <w:right w:val="single" w:sz="4" w:space="0" w:color="auto"/>
            </w:tcBorders>
          </w:tcPr>
          <w:p w:rsidR="000F6928" w:rsidRDefault="000F6928" w:rsidP="00810270">
            <w:r w:rsidRPr="000F6928">
              <w:t>Edukacinių erdvių tobulinimas.</w:t>
            </w:r>
          </w:p>
          <w:p w:rsidR="000F6928" w:rsidRPr="000F6928" w:rsidRDefault="000F6928" w:rsidP="00810270">
            <w:r w:rsidRPr="000F6928">
              <w:t>Metinės veiklos rezultatai.</w:t>
            </w:r>
          </w:p>
          <w:p w:rsidR="000F6928" w:rsidRPr="000F6928" w:rsidRDefault="00076E94" w:rsidP="00584634">
            <w:r>
              <w:t>Mokinio asmeninės pažangos stebėjimas ir fiksavimas.</w:t>
            </w:r>
          </w:p>
        </w:tc>
        <w:tc>
          <w:tcPr>
            <w:tcW w:w="1123" w:type="pct"/>
            <w:tcBorders>
              <w:top w:val="single" w:sz="4" w:space="0" w:color="auto"/>
              <w:left w:val="single" w:sz="4" w:space="0" w:color="auto"/>
              <w:bottom w:val="single" w:sz="4" w:space="0" w:color="auto"/>
              <w:right w:val="single" w:sz="4" w:space="0" w:color="auto"/>
            </w:tcBorders>
          </w:tcPr>
          <w:p w:rsidR="00D2603D" w:rsidRDefault="000F6928" w:rsidP="00810270">
            <w:r w:rsidRPr="000F6928">
              <w:t xml:space="preserve">V. </w:t>
            </w:r>
            <w:proofErr w:type="spellStart"/>
            <w:r w:rsidRPr="000F6928">
              <w:t>Klasavičius</w:t>
            </w:r>
            <w:proofErr w:type="spellEnd"/>
          </w:p>
          <w:p w:rsidR="000F6928" w:rsidRDefault="000F6928" w:rsidP="00810270">
            <w:r>
              <w:t>R. Mackevičienė</w:t>
            </w:r>
          </w:p>
          <w:p w:rsidR="00D2603D" w:rsidRPr="000F6928" w:rsidRDefault="000F6928" w:rsidP="00810270">
            <w:r>
              <w:t>direktoriaus pavaduotojai ugdymui</w:t>
            </w:r>
          </w:p>
        </w:tc>
      </w:tr>
      <w:tr w:rsidR="000D3E45" w:rsidRPr="009231A3" w:rsidTr="000D3E45">
        <w:tc>
          <w:tcPr>
            <w:tcW w:w="329" w:type="pct"/>
            <w:tcBorders>
              <w:top w:val="single" w:sz="4" w:space="0" w:color="auto"/>
              <w:left w:val="single" w:sz="4" w:space="0" w:color="auto"/>
              <w:bottom w:val="single" w:sz="4" w:space="0" w:color="auto"/>
              <w:right w:val="single" w:sz="4" w:space="0" w:color="auto"/>
            </w:tcBorders>
          </w:tcPr>
          <w:p w:rsidR="000D3E45" w:rsidRPr="00383FC5" w:rsidRDefault="00CF79BC" w:rsidP="00810270">
            <w:r w:rsidRPr="00383FC5">
              <w:t>7.</w:t>
            </w:r>
          </w:p>
        </w:tc>
        <w:tc>
          <w:tcPr>
            <w:tcW w:w="723" w:type="pct"/>
            <w:tcBorders>
              <w:top w:val="single" w:sz="4" w:space="0" w:color="auto"/>
              <w:left w:val="single" w:sz="4" w:space="0" w:color="auto"/>
              <w:bottom w:val="single" w:sz="4" w:space="0" w:color="auto"/>
              <w:right w:val="single" w:sz="4" w:space="0" w:color="auto"/>
            </w:tcBorders>
          </w:tcPr>
          <w:p w:rsidR="000D3E45" w:rsidRPr="00383FC5" w:rsidRDefault="000F6928" w:rsidP="00810270">
            <w:r w:rsidRPr="00383FC5">
              <w:t>Sausis</w:t>
            </w:r>
          </w:p>
        </w:tc>
        <w:tc>
          <w:tcPr>
            <w:tcW w:w="2825" w:type="pct"/>
            <w:tcBorders>
              <w:top w:val="single" w:sz="4" w:space="0" w:color="auto"/>
              <w:left w:val="single" w:sz="4" w:space="0" w:color="auto"/>
              <w:bottom w:val="single" w:sz="4" w:space="0" w:color="auto"/>
              <w:right w:val="single" w:sz="4" w:space="0" w:color="auto"/>
            </w:tcBorders>
          </w:tcPr>
          <w:p w:rsidR="000F6928" w:rsidRDefault="00383FC5" w:rsidP="000F6928">
            <w:r w:rsidRPr="00383FC5">
              <w:t>Neformalaus vaikų švietimo būrelių lankomumas.</w:t>
            </w:r>
          </w:p>
          <w:p w:rsidR="00383FC5" w:rsidRDefault="00383FC5" w:rsidP="000F6928">
            <w:r>
              <w:t>I pusmečio mokinių ugdymosi rezultatai ir lankomumas.</w:t>
            </w:r>
          </w:p>
          <w:p w:rsidR="00584634" w:rsidRPr="000F6928" w:rsidRDefault="00584634" w:rsidP="00584634">
            <w:r w:rsidRPr="000F6928">
              <w:t xml:space="preserve">Mokyklos </w:t>
            </w:r>
            <w:r w:rsidRPr="000F6928">
              <w:rPr>
                <w:i/>
              </w:rPr>
              <w:t>Atvirų durų dienos</w:t>
            </w:r>
            <w:r w:rsidRPr="000F6928">
              <w:t xml:space="preserve"> aptarimas.</w:t>
            </w:r>
          </w:p>
          <w:p w:rsidR="00584634" w:rsidRPr="00383FC5" w:rsidRDefault="00584634" w:rsidP="000F6928"/>
        </w:tc>
        <w:tc>
          <w:tcPr>
            <w:tcW w:w="1123" w:type="pct"/>
            <w:tcBorders>
              <w:top w:val="single" w:sz="4" w:space="0" w:color="auto"/>
              <w:left w:val="single" w:sz="4" w:space="0" w:color="auto"/>
              <w:bottom w:val="single" w:sz="4" w:space="0" w:color="auto"/>
              <w:right w:val="single" w:sz="4" w:space="0" w:color="auto"/>
            </w:tcBorders>
          </w:tcPr>
          <w:p w:rsidR="00383FC5" w:rsidRDefault="00383FC5" w:rsidP="00383FC5">
            <w:r w:rsidRPr="000F6928">
              <w:t xml:space="preserve">V. </w:t>
            </w:r>
            <w:proofErr w:type="spellStart"/>
            <w:r w:rsidRPr="000F6928">
              <w:t>Klasavičius</w:t>
            </w:r>
            <w:proofErr w:type="spellEnd"/>
          </w:p>
          <w:p w:rsidR="00383FC5" w:rsidRDefault="00383FC5" w:rsidP="00383FC5">
            <w:r>
              <w:t>R. Mackevičienė</w:t>
            </w:r>
          </w:p>
          <w:p w:rsidR="000D3E45" w:rsidRPr="00383FC5" w:rsidRDefault="00383FC5" w:rsidP="00383FC5">
            <w:r>
              <w:t>direktoriaus pavaduotojai ugdymui</w:t>
            </w:r>
          </w:p>
        </w:tc>
      </w:tr>
      <w:tr w:rsidR="000D3E45" w:rsidRPr="009231A3" w:rsidTr="000D3E45">
        <w:tc>
          <w:tcPr>
            <w:tcW w:w="329" w:type="pct"/>
            <w:tcBorders>
              <w:top w:val="single" w:sz="4" w:space="0" w:color="auto"/>
              <w:left w:val="single" w:sz="4" w:space="0" w:color="auto"/>
              <w:bottom w:val="single" w:sz="4" w:space="0" w:color="auto"/>
              <w:right w:val="single" w:sz="4" w:space="0" w:color="auto"/>
            </w:tcBorders>
          </w:tcPr>
          <w:p w:rsidR="000D3E45" w:rsidRPr="00584634" w:rsidRDefault="00CF79BC" w:rsidP="00810270">
            <w:r w:rsidRPr="00584634">
              <w:t>8.</w:t>
            </w:r>
          </w:p>
        </w:tc>
        <w:tc>
          <w:tcPr>
            <w:tcW w:w="723" w:type="pct"/>
            <w:tcBorders>
              <w:top w:val="single" w:sz="4" w:space="0" w:color="auto"/>
              <w:left w:val="single" w:sz="4" w:space="0" w:color="auto"/>
              <w:bottom w:val="single" w:sz="4" w:space="0" w:color="auto"/>
              <w:right w:val="single" w:sz="4" w:space="0" w:color="auto"/>
            </w:tcBorders>
          </w:tcPr>
          <w:p w:rsidR="000D3E45" w:rsidRPr="00584634" w:rsidRDefault="00584634" w:rsidP="00810270">
            <w:r w:rsidRPr="00584634">
              <w:t>Vasaris</w:t>
            </w:r>
          </w:p>
        </w:tc>
        <w:tc>
          <w:tcPr>
            <w:tcW w:w="2825" w:type="pct"/>
            <w:tcBorders>
              <w:top w:val="single" w:sz="4" w:space="0" w:color="auto"/>
              <w:left w:val="single" w:sz="4" w:space="0" w:color="auto"/>
              <w:bottom w:val="single" w:sz="4" w:space="0" w:color="auto"/>
              <w:right w:val="single" w:sz="4" w:space="0" w:color="auto"/>
            </w:tcBorders>
          </w:tcPr>
          <w:p w:rsidR="0058507B" w:rsidRDefault="0058507B" w:rsidP="00810270">
            <w:r w:rsidRPr="00584634">
              <w:t>.</w:t>
            </w:r>
            <w:r w:rsidR="00584634" w:rsidRPr="00584634">
              <w:t>Mokyklos internetinio puslapio informatyvumas.</w:t>
            </w:r>
          </w:p>
          <w:p w:rsidR="009832F8" w:rsidRPr="00584634" w:rsidRDefault="009832F8" w:rsidP="00810270">
            <w:r>
              <w:t>Susitikimas su pažangos nedarančių mokinių tėvais.</w:t>
            </w:r>
          </w:p>
        </w:tc>
        <w:tc>
          <w:tcPr>
            <w:tcW w:w="1123" w:type="pct"/>
            <w:tcBorders>
              <w:top w:val="single" w:sz="4" w:space="0" w:color="auto"/>
              <w:left w:val="single" w:sz="4" w:space="0" w:color="auto"/>
              <w:bottom w:val="single" w:sz="4" w:space="0" w:color="auto"/>
              <w:right w:val="single" w:sz="4" w:space="0" w:color="auto"/>
            </w:tcBorders>
          </w:tcPr>
          <w:p w:rsidR="00707BC2" w:rsidRPr="00DE6279" w:rsidRDefault="00707BC2" w:rsidP="00707BC2">
            <w:r w:rsidRPr="00DE6279">
              <w:t xml:space="preserve">V. </w:t>
            </w:r>
            <w:proofErr w:type="spellStart"/>
            <w:r w:rsidRPr="00DE6279">
              <w:t>Klasavičius</w:t>
            </w:r>
            <w:proofErr w:type="spellEnd"/>
          </w:p>
          <w:p w:rsidR="000D3E45" w:rsidRPr="00584634" w:rsidRDefault="00707BC2" w:rsidP="00707BC2">
            <w:r w:rsidRPr="00DE6279">
              <w:t>direktoriaus pavaduotojai ugdymui</w:t>
            </w:r>
          </w:p>
        </w:tc>
      </w:tr>
      <w:tr w:rsidR="003701D7" w:rsidRPr="009231A3" w:rsidTr="000D3E45">
        <w:tc>
          <w:tcPr>
            <w:tcW w:w="329" w:type="pct"/>
            <w:tcBorders>
              <w:top w:val="single" w:sz="4" w:space="0" w:color="auto"/>
              <w:left w:val="single" w:sz="4" w:space="0" w:color="auto"/>
              <w:bottom w:val="single" w:sz="4" w:space="0" w:color="auto"/>
              <w:right w:val="single" w:sz="4" w:space="0" w:color="auto"/>
            </w:tcBorders>
          </w:tcPr>
          <w:p w:rsidR="003701D7" w:rsidRPr="00584634" w:rsidRDefault="009D0DE7" w:rsidP="00810270">
            <w:r>
              <w:t>9.</w:t>
            </w:r>
          </w:p>
        </w:tc>
        <w:tc>
          <w:tcPr>
            <w:tcW w:w="723" w:type="pct"/>
            <w:tcBorders>
              <w:top w:val="single" w:sz="4" w:space="0" w:color="auto"/>
              <w:left w:val="single" w:sz="4" w:space="0" w:color="auto"/>
              <w:bottom w:val="single" w:sz="4" w:space="0" w:color="auto"/>
              <w:right w:val="single" w:sz="4" w:space="0" w:color="auto"/>
            </w:tcBorders>
          </w:tcPr>
          <w:p w:rsidR="003701D7" w:rsidRPr="00584634" w:rsidRDefault="003701D7" w:rsidP="00810270">
            <w:r>
              <w:t>Kovas</w:t>
            </w:r>
          </w:p>
        </w:tc>
        <w:tc>
          <w:tcPr>
            <w:tcW w:w="2825" w:type="pct"/>
            <w:tcBorders>
              <w:top w:val="single" w:sz="4" w:space="0" w:color="auto"/>
              <w:left w:val="single" w:sz="4" w:space="0" w:color="auto"/>
              <w:bottom w:val="single" w:sz="4" w:space="0" w:color="auto"/>
              <w:right w:val="single" w:sz="4" w:space="0" w:color="auto"/>
            </w:tcBorders>
          </w:tcPr>
          <w:p w:rsidR="003701D7" w:rsidRPr="00584634" w:rsidRDefault="003701D7" w:rsidP="00707BC2">
            <w:r>
              <w:t>Nacion</w:t>
            </w:r>
            <w:r w:rsidR="00707BC2">
              <w:t>alinių mokinių pasiekimų vykdymas.</w:t>
            </w:r>
          </w:p>
        </w:tc>
        <w:tc>
          <w:tcPr>
            <w:tcW w:w="1123" w:type="pct"/>
            <w:tcBorders>
              <w:top w:val="single" w:sz="4" w:space="0" w:color="auto"/>
              <w:left w:val="single" w:sz="4" w:space="0" w:color="auto"/>
              <w:bottom w:val="single" w:sz="4" w:space="0" w:color="auto"/>
              <w:right w:val="single" w:sz="4" w:space="0" w:color="auto"/>
            </w:tcBorders>
          </w:tcPr>
          <w:p w:rsidR="00707BC2" w:rsidRPr="00DE6279" w:rsidRDefault="00707BC2" w:rsidP="00707BC2">
            <w:r w:rsidRPr="00DE6279">
              <w:t xml:space="preserve">V. </w:t>
            </w:r>
            <w:proofErr w:type="spellStart"/>
            <w:r w:rsidRPr="00DE6279">
              <w:t>Klasavičius</w:t>
            </w:r>
            <w:proofErr w:type="spellEnd"/>
          </w:p>
          <w:p w:rsidR="003701D7" w:rsidRPr="00584634" w:rsidRDefault="00707BC2" w:rsidP="00707BC2">
            <w:r w:rsidRPr="00DE6279">
              <w:t>direktoriaus pavaduotojai ugdymui</w:t>
            </w:r>
          </w:p>
        </w:tc>
      </w:tr>
      <w:tr w:rsidR="000D3E45" w:rsidRPr="009231A3" w:rsidTr="000D3E45">
        <w:tc>
          <w:tcPr>
            <w:tcW w:w="329" w:type="pct"/>
            <w:tcBorders>
              <w:top w:val="single" w:sz="4" w:space="0" w:color="auto"/>
              <w:left w:val="single" w:sz="4" w:space="0" w:color="auto"/>
              <w:bottom w:val="single" w:sz="4" w:space="0" w:color="auto"/>
              <w:right w:val="single" w:sz="4" w:space="0" w:color="auto"/>
            </w:tcBorders>
          </w:tcPr>
          <w:p w:rsidR="000D3E45" w:rsidRPr="009D0DE7" w:rsidRDefault="009D0DE7" w:rsidP="00810270">
            <w:r w:rsidRPr="009D0DE7">
              <w:t>10</w:t>
            </w:r>
            <w:r w:rsidR="00CF79BC" w:rsidRPr="009D0DE7">
              <w:t>.</w:t>
            </w:r>
          </w:p>
        </w:tc>
        <w:tc>
          <w:tcPr>
            <w:tcW w:w="723" w:type="pct"/>
            <w:tcBorders>
              <w:top w:val="single" w:sz="4" w:space="0" w:color="auto"/>
              <w:left w:val="single" w:sz="4" w:space="0" w:color="auto"/>
              <w:bottom w:val="single" w:sz="4" w:space="0" w:color="auto"/>
              <w:right w:val="single" w:sz="4" w:space="0" w:color="auto"/>
            </w:tcBorders>
          </w:tcPr>
          <w:p w:rsidR="000D3E45" w:rsidRPr="009832F8" w:rsidRDefault="009832F8" w:rsidP="00810270">
            <w:r>
              <w:t>Balandis</w:t>
            </w:r>
          </w:p>
        </w:tc>
        <w:tc>
          <w:tcPr>
            <w:tcW w:w="2825" w:type="pct"/>
            <w:tcBorders>
              <w:top w:val="single" w:sz="4" w:space="0" w:color="auto"/>
              <w:left w:val="single" w:sz="4" w:space="0" w:color="auto"/>
              <w:bottom w:val="single" w:sz="4" w:space="0" w:color="auto"/>
              <w:right w:val="single" w:sz="4" w:space="0" w:color="auto"/>
            </w:tcBorders>
          </w:tcPr>
          <w:p w:rsidR="000D3E45" w:rsidRPr="009832F8" w:rsidRDefault="00FA5A48" w:rsidP="00810270">
            <w:r w:rsidRPr="009832F8">
              <w:t>Vadovėlių ir kitų mokymo priemonių poreikis</w:t>
            </w:r>
          </w:p>
          <w:p w:rsidR="00B10C50" w:rsidRPr="009832F8" w:rsidRDefault="00B10C50" w:rsidP="00810270">
            <w:r w:rsidRPr="009832F8">
              <w:t>Nacionalinių mokinių pasiekimų organizavimas.</w:t>
            </w:r>
          </w:p>
          <w:p w:rsidR="00B10C50" w:rsidRPr="009231A3" w:rsidRDefault="003701D7" w:rsidP="00810270">
            <w:pPr>
              <w:rPr>
                <w:color w:val="FF0000"/>
              </w:rPr>
            </w:pPr>
            <w:r w:rsidRPr="00584634">
              <w:t>Socialinės-pilietinės veiklos organizavimas</w:t>
            </w:r>
            <w:r>
              <w:t>.</w:t>
            </w:r>
          </w:p>
        </w:tc>
        <w:tc>
          <w:tcPr>
            <w:tcW w:w="1123" w:type="pct"/>
            <w:tcBorders>
              <w:top w:val="single" w:sz="4" w:space="0" w:color="auto"/>
              <w:left w:val="single" w:sz="4" w:space="0" w:color="auto"/>
              <w:bottom w:val="single" w:sz="4" w:space="0" w:color="auto"/>
              <w:right w:val="single" w:sz="4" w:space="0" w:color="auto"/>
            </w:tcBorders>
          </w:tcPr>
          <w:p w:rsidR="009832F8" w:rsidRDefault="009832F8" w:rsidP="009832F8">
            <w:r w:rsidRPr="000F6928">
              <w:t xml:space="preserve">V. </w:t>
            </w:r>
            <w:proofErr w:type="spellStart"/>
            <w:r w:rsidRPr="000F6928">
              <w:t>Klasavičius</w:t>
            </w:r>
            <w:proofErr w:type="spellEnd"/>
            <w:r w:rsidR="00707BC2">
              <w:t>,</w:t>
            </w:r>
          </w:p>
          <w:p w:rsidR="000D3E45" w:rsidRDefault="009832F8" w:rsidP="009832F8">
            <w:r>
              <w:t>direktoriaus pavaduotojai ugdymui</w:t>
            </w:r>
          </w:p>
          <w:p w:rsidR="009832F8" w:rsidRPr="009231A3" w:rsidRDefault="009832F8" w:rsidP="009832F8">
            <w:pPr>
              <w:rPr>
                <w:color w:val="FF0000"/>
              </w:rPr>
            </w:pPr>
            <w:r>
              <w:t xml:space="preserve">N. </w:t>
            </w:r>
            <w:proofErr w:type="spellStart"/>
            <w:r>
              <w:t>Jarienė</w:t>
            </w:r>
            <w:proofErr w:type="spellEnd"/>
          </w:p>
        </w:tc>
      </w:tr>
      <w:tr w:rsidR="00D2603D"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9D0DE7" w:rsidRDefault="009D0DE7" w:rsidP="00810270">
            <w:r w:rsidRPr="009D0DE7">
              <w:t>11</w:t>
            </w:r>
            <w:r w:rsidR="00CF79BC" w:rsidRPr="009D0DE7">
              <w:t>.</w:t>
            </w:r>
          </w:p>
        </w:tc>
        <w:tc>
          <w:tcPr>
            <w:tcW w:w="723" w:type="pct"/>
            <w:tcBorders>
              <w:top w:val="single" w:sz="4" w:space="0" w:color="auto"/>
              <w:left w:val="single" w:sz="4" w:space="0" w:color="auto"/>
              <w:bottom w:val="single" w:sz="4" w:space="0" w:color="auto"/>
              <w:right w:val="single" w:sz="4" w:space="0" w:color="auto"/>
            </w:tcBorders>
          </w:tcPr>
          <w:p w:rsidR="00D2603D" w:rsidRPr="003701D7" w:rsidRDefault="003701D7" w:rsidP="00810270">
            <w:r w:rsidRPr="003701D7">
              <w:t>Gegužė</w:t>
            </w:r>
          </w:p>
        </w:tc>
        <w:tc>
          <w:tcPr>
            <w:tcW w:w="2825" w:type="pct"/>
            <w:tcBorders>
              <w:top w:val="single" w:sz="4" w:space="0" w:color="auto"/>
              <w:left w:val="single" w:sz="4" w:space="0" w:color="auto"/>
              <w:bottom w:val="single" w:sz="4" w:space="0" w:color="auto"/>
              <w:right w:val="single" w:sz="4" w:space="0" w:color="auto"/>
            </w:tcBorders>
          </w:tcPr>
          <w:p w:rsidR="00D2603D" w:rsidRPr="003701D7" w:rsidRDefault="00D2603D" w:rsidP="00810270">
            <w:r w:rsidRPr="003701D7">
              <w:t xml:space="preserve">Mokinių pasiekimų </w:t>
            </w:r>
            <w:r w:rsidR="003701D7" w:rsidRPr="003701D7">
              <w:t xml:space="preserve">olimpiadose ir konkursuose </w:t>
            </w:r>
            <w:r w:rsidR="00707BC2">
              <w:t>analizė.</w:t>
            </w:r>
          </w:p>
          <w:p w:rsidR="0001595E" w:rsidRPr="003701D7" w:rsidRDefault="0001595E" w:rsidP="003701D7">
            <w:r w:rsidRPr="003701D7">
              <w:t xml:space="preserve">Neformaliojo </w:t>
            </w:r>
            <w:r w:rsidR="003701D7" w:rsidRPr="003701D7">
              <w:t xml:space="preserve">vaikų </w:t>
            </w:r>
            <w:r w:rsidRPr="003701D7">
              <w:t xml:space="preserve">švietimo </w:t>
            </w:r>
            <w:r w:rsidR="003701D7" w:rsidRPr="003701D7">
              <w:t>užsiėmimų paklausos ir pasiūlos.</w:t>
            </w:r>
          </w:p>
          <w:p w:rsidR="003701D7" w:rsidRPr="003701D7" w:rsidRDefault="003701D7" w:rsidP="003701D7">
            <w:r w:rsidRPr="003701D7">
              <w:t>Ugdymo plano projekto rengimas.</w:t>
            </w:r>
          </w:p>
          <w:p w:rsidR="003701D7" w:rsidRPr="003701D7" w:rsidRDefault="003701D7" w:rsidP="003701D7">
            <w:r w:rsidRPr="003701D7">
              <w:t>Mokytojų krūviai.</w:t>
            </w:r>
          </w:p>
        </w:tc>
        <w:tc>
          <w:tcPr>
            <w:tcW w:w="1123" w:type="pct"/>
            <w:tcBorders>
              <w:top w:val="single" w:sz="4" w:space="0" w:color="auto"/>
              <w:left w:val="single" w:sz="4" w:space="0" w:color="auto"/>
              <w:bottom w:val="single" w:sz="4" w:space="0" w:color="auto"/>
              <w:right w:val="single" w:sz="4" w:space="0" w:color="auto"/>
            </w:tcBorders>
          </w:tcPr>
          <w:p w:rsidR="00707BC2" w:rsidRDefault="00707BC2" w:rsidP="00707BC2">
            <w:r w:rsidRPr="000F6928">
              <w:t xml:space="preserve">V. </w:t>
            </w:r>
            <w:proofErr w:type="spellStart"/>
            <w:r w:rsidRPr="000F6928">
              <w:t>Klasavičius</w:t>
            </w:r>
            <w:proofErr w:type="spellEnd"/>
            <w:r>
              <w:t>,</w:t>
            </w:r>
          </w:p>
          <w:p w:rsidR="00707BC2" w:rsidRDefault="00707BC2" w:rsidP="00707BC2">
            <w:r>
              <w:t>direktoriaus pavaduotojai ugdymui</w:t>
            </w:r>
          </w:p>
          <w:p w:rsidR="0001595E" w:rsidRPr="009231A3" w:rsidRDefault="0001595E" w:rsidP="00810270">
            <w:pPr>
              <w:rPr>
                <w:color w:val="FF0000"/>
              </w:rPr>
            </w:pPr>
          </w:p>
        </w:tc>
      </w:tr>
      <w:tr w:rsidR="00D2603D" w:rsidRPr="009231A3" w:rsidTr="000D3E45">
        <w:tc>
          <w:tcPr>
            <w:tcW w:w="329" w:type="pct"/>
            <w:tcBorders>
              <w:top w:val="single" w:sz="4" w:space="0" w:color="auto"/>
              <w:left w:val="single" w:sz="4" w:space="0" w:color="auto"/>
              <w:bottom w:val="single" w:sz="4" w:space="0" w:color="auto"/>
              <w:right w:val="single" w:sz="4" w:space="0" w:color="auto"/>
            </w:tcBorders>
          </w:tcPr>
          <w:p w:rsidR="00D2603D" w:rsidRPr="009D0DE7" w:rsidRDefault="009D0DE7" w:rsidP="00810270">
            <w:r w:rsidRPr="009D0DE7">
              <w:t>12</w:t>
            </w:r>
            <w:r w:rsidR="00CF79BC" w:rsidRPr="009D0DE7">
              <w:t>.</w:t>
            </w:r>
          </w:p>
        </w:tc>
        <w:tc>
          <w:tcPr>
            <w:tcW w:w="723" w:type="pct"/>
            <w:tcBorders>
              <w:top w:val="single" w:sz="4" w:space="0" w:color="auto"/>
              <w:left w:val="single" w:sz="4" w:space="0" w:color="auto"/>
              <w:bottom w:val="single" w:sz="4" w:space="0" w:color="auto"/>
              <w:right w:val="single" w:sz="4" w:space="0" w:color="auto"/>
            </w:tcBorders>
          </w:tcPr>
          <w:p w:rsidR="00D2603D" w:rsidRPr="009231A3" w:rsidRDefault="003701D7" w:rsidP="00810270">
            <w:pPr>
              <w:rPr>
                <w:color w:val="FF0000"/>
              </w:rPr>
            </w:pPr>
            <w:r w:rsidRPr="003701D7">
              <w:t>Birželis</w:t>
            </w:r>
          </w:p>
        </w:tc>
        <w:tc>
          <w:tcPr>
            <w:tcW w:w="2825" w:type="pct"/>
            <w:tcBorders>
              <w:top w:val="single" w:sz="4" w:space="0" w:color="auto"/>
              <w:left w:val="single" w:sz="4" w:space="0" w:color="auto"/>
              <w:bottom w:val="single" w:sz="4" w:space="0" w:color="auto"/>
              <w:right w:val="single" w:sz="4" w:space="0" w:color="auto"/>
            </w:tcBorders>
          </w:tcPr>
          <w:p w:rsidR="00D2603D" w:rsidRPr="003701D7" w:rsidRDefault="00D2603D" w:rsidP="00810270">
            <w:r w:rsidRPr="003701D7">
              <w:t>Vaikų vasaros poilsio stovyklos organizavimas</w:t>
            </w:r>
          </w:p>
          <w:p w:rsidR="00FA23F9" w:rsidRPr="003701D7" w:rsidRDefault="00FA23F9" w:rsidP="00810270">
            <w:r w:rsidRPr="003701D7">
              <w:t xml:space="preserve">Mokyklos veiklos kokybės </w:t>
            </w:r>
            <w:r w:rsidR="003701D7" w:rsidRPr="003701D7">
              <w:t>įsivertinimo analizė.</w:t>
            </w:r>
          </w:p>
          <w:p w:rsidR="00B10C50" w:rsidRPr="003701D7" w:rsidRDefault="00B10C50" w:rsidP="00810270">
            <w:r w:rsidRPr="003701D7">
              <w:t>Pasiruošimas bendruomenės dienai.</w:t>
            </w:r>
          </w:p>
          <w:p w:rsidR="003701D7" w:rsidRPr="009231A3" w:rsidRDefault="003701D7" w:rsidP="00810270">
            <w:pPr>
              <w:rPr>
                <w:color w:val="FF0000"/>
              </w:rPr>
            </w:pPr>
            <w:r w:rsidRPr="003701D7">
              <w:t>Mokyklos metinės veiklos aptarimas, 2019-2020 m. m.  mokyklos veiklos planavimas.</w:t>
            </w:r>
          </w:p>
        </w:tc>
        <w:tc>
          <w:tcPr>
            <w:tcW w:w="1123" w:type="pct"/>
            <w:tcBorders>
              <w:top w:val="single" w:sz="4" w:space="0" w:color="auto"/>
              <w:left w:val="single" w:sz="4" w:space="0" w:color="auto"/>
              <w:bottom w:val="single" w:sz="4" w:space="0" w:color="auto"/>
              <w:right w:val="single" w:sz="4" w:space="0" w:color="auto"/>
            </w:tcBorders>
          </w:tcPr>
          <w:p w:rsidR="00707BC2" w:rsidRDefault="00707BC2" w:rsidP="00707BC2">
            <w:r w:rsidRPr="000F6928">
              <w:t xml:space="preserve">V. </w:t>
            </w:r>
            <w:proofErr w:type="spellStart"/>
            <w:r w:rsidRPr="000F6928">
              <w:t>Klasavičius</w:t>
            </w:r>
            <w:proofErr w:type="spellEnd"/>
          </w:p>
          <w:p w:rsidR="00707BC2" w:rsidRDefault="00707BC2" w:rsidP="00707BC2">
            <w:r>
              <w:t>R. Mackevičienė</w:t>
            </w:r>
          </w:p>
          <w:p w:rsidR="00B10C50" w:rsidRPr="009231A3" w:rsidRDefault="00707BC2" w:rsidP="00707BC2">
            <w:pPr>
              <w:rPr>
                <w:color w:val="FF0000"/>
              </w:rPr>
            </w:pPr>
            <w:r>
              <w:t>direktoriaus pavaduotojai ugdymui</w:t>
            </w:r>
          </w:p>
        </w:tc>
      </w:tr>
    </w:tbl>
    <w:p w:rsidR="00D2603D" w:rsidRPr="009231A3" w:rsidRDefault="00D2603D" w:rsidP="003701D7">
      <w:pPr>
        <w:rPr>
          <w:color w:val="FF0000"/>
        </w:rPr>
      </w:pPr>
    </w:p>
    <w:p w:rsidR="00D2603D" w:rsidRPr="009231A3" w:rsidRDefault="001C25BB">
      <w:pPr>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1015364</wp:posOffset>
                </wp:positionH>
                <wp:positionV relativeFrom="paragraph">
                  <wp:posOffset>82550</wp:posOffset>
                </wp:positionV>
                <wp:extent cx="4391025" cy="28575"/>
                <wp:effectExtent l="0" t="0" r="28575" b="28575"/>
                <wp:wrapNone/>
                <wp:docPr id="1" name="Tiesioji jungtis 1"/>
                <wp:cNvGraphicFramePr/>
                <a:graphic xmlns:a="http://schemas.openxmlformats.org/drawingml/2006/main">
                  <a:graphicData uri="http://schemas.microsoft.com/office/word/2010/wordprocessingShape">
                    <wps:wsp>
                      <wps:cNvCnPr/>
                      <wps:spPr>
                        <a:xfrm flipV="1">
                          <a:off x="0" y="0"/>
                          <a:ext cx="4391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61479"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9.95pt,6.5pt" to="42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35wwEAAMMDAAAOAAAAZHJzL2Uyb0RvYy54bWysU02P0zAQvSPxHyzft0kLhSVquoddwQVB&#10;Bcvevc648eIvjb1N+u8ZO21YsSAhxMWK7ffezHuebK5Ga9gBMGrvWr5c1JyBk77Tbt/yb7fvLy45&#10;i0m4ThjvoOVHiPxq+/LFZggNrHzvTQfISMTFZggt71MKTVVF2YMVceEDOLpUHq1ItMV91aEYSN2a&#10;alXXb6rBYxfQS4iRTm+mS74t+kqBTJ+VipCYaTn1lsqKZb3Pa7XdiGaPIvRantoQ/9CFFdpR0Vnq&#10;RiTBHlE/k7Jaoo9epYX0tvJKaQnFA7lZ1r+4+dqLAMULhRPDHFP8f7Ly02GHTHf0dpw5YemJbjXQ&#10;az5o9vDo9klHtswpDSE2BL52OzztYthhtjwqtEwZHe6ySD4hW2wsGR/njGFMTNLh61fvlvVqzZmk&#10;u9Xl+u06q1eTTCYHjOkDeMvyR8uNdjkC0YjDx5gm6BlCvNzW1Ej5SkcDGWzcF1BkiwpOLZWBgmuD&#10;7CBoFLrvxRSVLchMUdqYmVSXkn8knbCZBmXI/pY4o0tF79JMtNp5/F3VNJ5bVRP+7Hrymm3f++5Y&#10;nqXEQZNSAj1NdR7Fp/tC//nvbX8AAAD//wMAUEsDBBQABgAIAAAAIQAtR5zB3AAAAAkBAAAPAAAA&#10;ZHJzL2Rvd25yZXYueG1sTI/NTsMwEITvSLyDtZW4UbsF9yfEqdpKiDMtl96ceEmixusQu214e5YT&#10;3HZ2R7Pf5JvRd+KKQ2wDGZhNFQikKriWagMfx9fHFYiYLDnbBUID3xhhU9zf5TZz4UbveD2kWnAI&#10;xcwaaFLqMylj1aC3cRp6JL59hsHbxHKopRvsjcN9J+dKLaS3LfGHxva4b7A6Hy7ewPHNq7FM7R7p&#10;a6m2p51e0Ekb8zAZty8gEo7pzwy/+IwOBTOV4UIuio61Xq/ZysMTd2LDSs+eQZS8WGqQRS7/Nyh+&#10;AAAA//8DAFBLAQItABQABgAIAAAAIQC2gziS/gAAAOEBAAATAAAAAAAAAAAAAAAAAAAAAABbQ29u&#10;dGVudF9UeXBlc10ueG1sUEsBAi0AFAAGAAgAAAAhADj9If/WAAAAlAEAAAsAAAAAAAAAAAAAAAAA&#10;LwEAAF9yZWxzLy5yZWxzUEsBAi0AFAAGAAgAAAAhAC7nDfnDAQAAwwMAAA4AAAAAAAAAAAAAAAAA&#10;LgIAAGRycy9lMm9Eb2MueG1sUEsBAi0AFAAGAAgAAAAhAC1HnMHcAAAACQEAAA8AAAAAAAAAAAAA&#10;AAAAHQQAAGRycy9kb3ducmV2LnhtbFBLBQYAAAAABAAEAPMAAAAmBQAAAAA=&#10;" strokecolor="black [3200]" strokeweight=".5pt">
                <v:stroke joinstyle="miter"/>
              </v:line>
            </w:pict>
          </mc:Fallback>
        </mc:AlternateContent>
      </w:r>
      <w:r>
        <w:rPr>
          <w:color w:val="FF0000"/>
        </w:rPr>
        <w:t xml:space="preserve">                          </w:t>
      </w:r>
    </w:p>
    <w:sectPr w:rsidR="00D2603D" w:rsidRPr="009231A3" w:rsidSect="00FF7F42">
      <w:footerReference w:type="default" r:id="rId8"/>
      <w:pgSz w:w="11906" w:h="16838"/>
      <w:pgMar w:top="1701"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84" w:rsidRDefault="00346084" w:rsidP="005B5E3D">
      <w:r>
        <w:separator/>
      </w:r>
    </w:p>
  </w:endnote>
  <w:endnote w:type="continuationSeparator" w:id="0">
    <w:p w:rsidR="00346084" w:rsidRDefault="00346084" w:rsidP="005B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8C" w:rsidRDefault="007256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84" w:rsidRDefault="00346084" w:rsidP="005B5E3D">
      <w:r>
        <w:separator/>
      </w:r>
    </w:p>
  </w:footnote>
  <w:footnote w:type="continuationSeparator" w:id="0">
    <w:p w:rsidR="00346084" w:rsidRDefault="00346084" w:rsidP="005B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2D5"/>
    <w:multiLevelType w:val="hybridMultilevel"/>
    <w:tmpl w:val="4A3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3E74"/>
    <w:multiLevelType w:val="hybridMultilevel"/>
    <w:tmpl w:val="2C7E4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AD14BB"/>
    <w:multiLevelType w:val="hybridMultilevel"/>
    <w:tmpl w:val="E7F41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3E4BE3"/>
    <w:multiLevelType w:val="hybridMultilevel"/>
    <w:tmpl w:val="32DA1C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863B58"/>
    <w:multiLevelType w:val="hybridMultilevel"/>
    <w:tmpl w:val="1C9277B6"/>
    <w:lvl w:ilvl="0" w:tplc="E8E2B446">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AF13EC"/>
    <w:multiLevelType w:val="hybridMultilevel"/>
    <w:tmpl w:val="D5B28B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23F3847"/>
    <w:multiLevelType w:val="hybridMultilevel"/>
    <w:tmpl w:val="020C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734E2"/>
    <w:multiLevelType w:val="hybridMultilevel"/>
    <w:tmpl w:val="D5B28B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7"/>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3D"/>
    <w:rsid w:val="00012C1F"/>
    <w:rsid w:val="000155AC"/>
    <w:rsid w:val="0001595E"/>
    <w:rsid w:val="000320F5"/>
    <w:rsid w:val="0003299E"/>
    <w:rsid w:val="00036DAC"/>
    <w:rsid w:val="00046BC8"/>
    <w:rsid w:val="00051CD0"/>
    <w:rsid w:val="00057DA7"/>
    <w:rsid w:val="00065341"/>
    <w:rsid w:val="00070B39"/>
    <w:rsid w:val="00076E94"/>
    <w:rsid w:val="000854E5"/>
    <w:rsid w:val="00086FFE"/>
    <w:rsid w:val="00093B46"/>
    <w:rsid w:val="000A76FB"/>
    <w:rsid w:val="000B0FBF"/>
    <w:rsid w:val="000B44DB"/>
    <w:rsid w:val="000C672C"/>
    <w:rsid w:val="000D0AE4"/>
    <w:rsid w:val="000D0E43"/>
    <w:rsid w:val="000D218E"/>
    <w:rsid w:val="000D3E45"/>
    <w:rsid w:val="000D7244"/>
    <w:rsid w:val="000F37B8"/>
    <w:rsid w:val="000F5395"/>
    <w:rsid w:val="000F6928"/>
    <w:rsid w:val="001102A5"/>
    <w:rsid w:val="00163BA4"/>
    <w:rsid w:val="00194FDD"/>
    <w:rsid w:val="001969CA"/>
    <w:rsid w:val="001A48A3"/>
    <w:rsid w:val="001A6801"/>
    <w:rsid w:val="001B3B70"/>
    <w:rsid w:val="001C25BB"/>
    <w:rsid w:val="001D5BCE"/>
    <w:rsid w:val="001E33D0"/>
    <w:rsid w:val="001E4DC3"/>
    <w:rsid w:val="001E6441"/>
    <w:rsid w:val="001F5280"/>
    <w:rsid w:val="001F7FBC"/>
    <w:rsid w:val="00212B3E"/>
    <w:rsid w:val="00213A26"/>
    <w:rsid w:val="00221124"/>
    <w:rsid w:val="00235101"/>
    <w:rsid w:val="0024402C"/>
    <w:rsid w:val="00254782"/>
    <w:rsid w:val="00254EEA"/>
    <w:rsid w:val="0026018A"/>
    <w:rsid w:val="002718D9"/>
    <w:rsid w:val="00276D10"/>
    <w:rsid w:val="002845ED"/>
    <w:rsid w:val="00285974"/>
    <w:rsid w:val="0029731F"/>
    <w:rsid w:val="002A74BE"/>
    <w:rsid w:val="002B2C95"/>
    <w:rsid w:val="002C2447"/>
    <w:rsid w:val="002C752D"/>
    <w:rsid w:val="002C7768"/>
    <w:rsid w:val="002E6780"/>
    <w:rsid w:val="002E7E4B"/>
    <w:rsid w:val="002F6B20"/>
    <w:rsid w:val="003050C7"/>
    <w:rsid w:val="00305B61"/>
    <w:rsid w:val="003075EE"/>
    <w:rsid w:val="003079E8"/>
    <w:rsid w:val="003253D9"/>
    <w:rsid w:val="00336FFC"/>
    <w:rsid w:val="00345040"/>
    <w:rsid w:val="00346084"/>
    <w:rsid w:val="003507F5"/>
    <w:rsid w:val="003603CE"/>
    <w:rsid w:val="00366046"/>
    <w:rsid w:val="003701D7"/>
    <w:rsid w:val="0038028A"/>
    <w:rsid w:val="00383FC5"/>
    <w:rsid w:val="00384C97"/>
    <w:rsid w:val="00386A9E"/>
    <w:rsid w:val="003A32A7"/>
    <w:rsid w:val="003A41C0"/>
    <w:rsid w:val="003B4CA1"/>
    <w:rsid w:val="003C15C9"/>
    <w:rsid w:val="003C18B0"/>
    <w:rsid w:val="003C4B43"/>
    <w:rsid w:val="003D2804"/>
    <w:rsid w:val="003D797C"/>
    <w:rsid w:val="003E5E2A"/>
    <w:rsid w:val="004043E6"/>
    <w:rsid w:val="00415F88"/>
    <w:rsid w:val="00432471"/>
    <w:rsid w:val="00441ADA"/>
    <w:rsid w:val="004541E6"/>
    <w:rsid w:val="00462A03"/>
    <w:rsid w:val="00474865"/>
    <w:rsid w:val="0048007A"/>
    <w:rsid w:val="0048798B"/>
    <w:rsid w:val="004A37B9"/>
    <w:rsid w:val="004A6F22"/>
    <w:rsid w:val="004A7AAB"/>
    <w:rsid w:val="004B18AF"/>
    <w:rsid w:val="004B24A2"/>
    <w:rsid w:val="004C3C55"/>
    <w:rsid w:val="004C6F46"/>
    <w:rsid w:val="004E0331"/>
    <w:rsid w:val="004F03D1"/>
    <w:rsid w:val="00507D9C"/>
    <w:rsid w:val="00512B8C"/>
    <w:rsid w:val="005205A2"/>
    <w:rsid w:val="00522159"/>
    <w:rsid w:val="005256B4"/>
    <w:rsid w:val="00533490"/>
    <w:rsid w:val="00542F6A"/>
    <w:rsid w:val="005433F4"/>
    <w:rsid w:val="00563185"/>
    <w:rsid w:val="00566236"/>
    <w:rsid w:val="00572F44"/>
    <w:rsid w:val="00575547"/>
    <w:rsid w:val="00584634"/>
    <w:rsid w:val="0058507B"/>
    <w:rsid w:val="00590574"/>
    <w:rsid w:val="005938C1"/>
    <w:rsid w:val="00596F33"/>
    <w:rsid w:val="005A20B8"/>
    <w:rsid w:val="005A59E6"/>
    <w:rsid w:val="005B0DDC"/>
    <w:rsid w:val="005B5E3D"/>
    <w:rsid w:val="005C2C54"/>
    <w:rsid w:val="005D65FE"/>
    <w:rsid w:val="005D69A9"/>
    <w:rsid w:val="005F76BA"/>
    <w:rsid w:val="00621873"/>
    <w:rsid w:val="00622D1A"/>
    <w:rsid w:val="00626FE6"/>
    <w:rsid w:val="00630732"/>
    <w:rsid w:val="00646D9B"/>
    <w:rsid w:val="006528A6"/>
    <w:rsid w:val="0066451A"/>
    <w:rsid w:val="00680279"/>
    <w:rsid w:val="006802B6"/>
    <w:rsid w:val="0068104D"/>
    <w:rsid w:val="00682B87"/>
    <w:rsid w:val="00690810"/>
    <w:rsid w:val="006A5CC3"/>
    <w:rsid w:val="006B21CC"/>
    <w:rsid w:val="006C11EE"/>
    <w:rsid w:val="006C3607"/>
    <w:rsid w:val="006D563A"/>
    <w:rsid w:val="006E41BD"/>
    <w:rsid w:val="006F22D3"/>
    <w:rsid w:val="00703168"/>
    <w:rsid w:val="00705916"/>
    <w:rsid w:val="00707BC2"/>
    <w:rsid w:val="00711195"/>
    <w:rsid w:val="0072568C"/>
    <w:rsid w:val="00726867"/>
    <w:rsid w:val="007513DC"/>
    <w:rsid w:val="00753AA9"/>
    <w:rsid w:val="00764BEE"/>
    <w:rsid w:val="00766F23"/>
    <w:rsid w:val="007758AD"/>
    <w:rsid w:val="00776C95"/>
    <w:rsid w:val="00782E21"/>
    <w:rsid w:val="00786C56"/>
    <w:rsid w:val="00786FBF"/>
    <w:rsid w:val="007961AD"/>
    <w:rsid w:val="007C0C7C"/>
    <w:rsid w:val="007C44D4"/>
    <w:rsid w:val="007C5BB7"/>
    <w:rsid w:val="007C71F8"/>
    <w:rsid w:val="007D03CF"/>
    <w:rsid w:val="007D071C"/>
    <w:rsid w:val="007D1E90"/>
    <w:rsid w:val="007E1223"/>
    <w:rsid w:val="007E3D98"/>
    <w:rsid w:val="007E6F17"/>
    <w:rsid w:val="007F2483"/>
    <w:rsid w:val="007F5B45"/>
    <w:rsid w:val="00810270"/>
    <w:rsid w:val="00810E43"/>
    <w:rsid w:val="008126A6"/>
    <w:rsid w:val="00812825"/>
    <w:rsid w:val="00822614"/>
    <w:rsid w:val="00824452"/>
    <w:rsid w:val="0083055C"/>
    <w:rsid w:val="00833261"/>
    <w:rsid w:val="0083588C"/>
    <w:rsid w:val="00841EB2"/>
    <w:rsid w:val="008714F6"/>
    <w:rsid w:val="008756BF"/>
    <w:rsid w:val="0088333A"/>
    <w:rsid w:val="00887058"/>
    <w:rsid w:val="0088784D"/>
    <w:rsid w:val="008938C5"/>
    <w:rsid w:val="008A4F58"/>
    <w:rsid w:val="008A53AF"/>
    <w:rsid w:val="008D17A7"/>
    <w:rsid w:val="008D3E34"/>
    <w:rsid w:val="008D5360"/>
    <w:rsid w:val="008D7362"/>
    <w:rsid w:val="008E02B2"/>
    <w:rsid w:val="008E2110"/>
    <w:rsid w:val="008F70D5"/>
    <w:rsid w:val="00901070"/>
    <w:rsid w:val="009231A3"/>
    <w:rsid w:val="00932EDC"/>
    <w:rsid w:val="009414EB"/>
    <w:rsid w:val="00945C62"/>
    <w:rsid w:val="00950985"/>
    <w:rsid w:val="00953F0D"/>
    <w:rsid w:val="00954A20"/>
    <w:rsid w:val="00960827"/>
    <w:rsid w:val="0096274B"/>
    <w:rsid w:val="00963CE7"/>
    <w:rsid w:val="00967AC4"/>
    <w:rsid w:val="00976392"/>
    <w:rsid w:val="009832F8"/>
    <w:rsid w:val="00986F6F"/>
    <w:rsid w:val="009944D7"/>
    <w:rsid w:val="00995584"/>
    <w:rsid w:val="009961F2"/>
    <w:rsid w:val="00996CA7"/>
    <w:rsid w:val="009A326A"/>
    <w:rsid w:val="009A7024"/>
    <w:rsid w:val="009B0AD2"/>
    <w:rsid w:val="009B2A88"/>
    <w:rsid w:val="009B429C"/>
    <w:rsid w:val="009B5600"/>
    <w:rsid w:val="009C4041"/>
    <w:rsid w:val="009D0DE7"/>
    <w:rsid w:val="009D2C7B"/>
    <w:rsid w:val="009D77FF"/>
    <w:rsid w:val="009E58C3"/>
    <w:rsid w:val="009F17F9"/>
    <w:rsid w:val="009F2CCC"/>
    <w:rsid w:val="009F4F69"/>
    <w:rsid w:val="00A00A02"/>
    <w:rsid w:val="00A063C3"/>
    <w:rsid w:val="00A1561F"/>
    <w:rsid w:val="00A24380"/>
    <w:rsid w:val="00A2529C"/>
    <w:rsid w:val="00A26B68"/>
    <w:rsid w:val="00A26F5F"/>
    <w:rsid w:val="00A30B2A"/>
    <w:rsid w:val="00A53A97"/>
    <w:rsid w:val="00A93A99"/>
    <w:rsid w:val="00AA11DD"/>
    <w:rsid w:val="00AA2A6E"/>
    <w:rsid w:val="00AC50CA"/>
    <w:rsid w:val="00AD1CA2"/>
    <w:rsid w:val="00AD7993"/>
    <w:rsid w:val="00AE5B1F"/>
    <w:rsid w:val="00AF039A"/>
    <w:rsid w:val="00B10C50"/>
    <w:rsid w:val="00B11350"/>
    <w:rsid w:val="00B332EA"/>
    <w:rsid w:val="00B3445E"/>
    <w:rsid w:val="00B5524D"/>
    <w:rsid w:val="00B602B9"/>
    <w:rsid w:val="00B61D76"/>
    <w:rsid w:val="00B72CDC"/>
    <w:rsid w:val="00B735CC"/>
    <w:rsid w:val="00B860BD"/>
    <w:rsid w:val="00B97F28"/>
    <w:rsid w:val="00BA3B89"/>
    <w:rsid w:val="00BA3F5C"/>
    <w:rsid w:val="00BB086A"/>
    <w:rsid w:val="00BC15FA"/>
    <w:rsid w:val="00BC31AA"/>
    <w:rsid w:val="00BC38B7"/>
    <w:rsid w:val="00BD3A1A"/>
    <w:rsid w:val="00BD44DE"/>
    <w:rsid w:val="00BD45CB"/>
    <w:rsid w:val="00BD4EF1"/>
    <w:rsid w:val="00BE2ECA"/>
    <w:rsid w:val="00BF2A36"/>
    <w:rsid w:val="00C066EC"/>
    <w:rsid w:val="00C07A88"/>
    <w:rsid w:val="00C171A4"/>
    <w:rsid w:val="00C25E09"/>
    <w:rsid w:val="00C34B7B"/>
    <w:rsid w:val="00C40602"/>
    <w:rsid w:val="00C4731F"/>
    <w:rsid w:val="00C57686"/>
    <w:rsid w:val="00C74A42"/>
    <w:rsid w:val="00C8588C"/>
    <w:rsid w:val="00C96738"/>
    <w:rsid w:val="00CA0F17"/>
    <w:rsid w:val="00CA501E"/>
    <w:rsid w:val="00CB2F8D"/>
    <w:rsid w:val="00CB667C"/>
    <w:rsid w:val="00CC2EEE"/>
    <w:rsid w:val="00CC6E09"/>
    <w:rsid w:val="00CD4D87"/>
    <w:rsid w:val="00CF3549"/>
    <w:rsid w:val="00CF79BC"/>
    <w:rsid w:val="00D04871"/>
    <w:rsid w:val="00D102EF"/>
    <w:rsid w:val="00D23831"/>
    <w:rsid w:val="00D2603D"/>
    <w:rsid w:val="00D34FF8"/>
    <w:rsid w:val="00D35890"/>
    <w:rsid w:val="00D436BF"/>
    <w:rsid w:val="00D563C4"/>
    <w:rsid w:val="00D620A6"/>
    <w:rsid w:val="00D70CB2"/>
    <w:rsid w:val="00D70FF6"/>
    <w:rsid w:val="00D72F28"/>
    <w:rsid w:val="00D74969"/>
    <w:rsid w:val="00D74B1F"/>
    <w:rsid w:val="00D8297D"/>
    <w:rsid w:val="00D84C93"/>
    <w:rsid w:val="00D904AF"/>
    <w:rsid w:val="00D960B8"/>
    <w:rsid w:val="00D96591"/>
    <w:rsid w:val="00DA055B"/>
    <w:rsid w:val="00DA2834"/>
    <w:rsid w:val="00DA54E4"/>
    <w:rsid w:val="00DA7C3A"/>
    <w:rsid w:val="00DB1E61"/>
    <w:rsid w:val="00DB24D5"/>
    <w:rsid w:val="00DB4853"/>
    <w:rsid w:val="00DD3F46"/>
    <w:rsid w:val="00DD4338"/>
    <w:rsid w:val="00DE6279"/>
    <w:rsid w:val="00DF4E13"/>
    <w:rsid w:val="00DF4E51"/>
    <w:rsid w:val="00E041CD"/>
    <w:rsid w:val="00E04D87"/>
    <w:rsid w:val="00E25302"/>
    <w:rsid w:val="00E25642"/>
    <w:rsid w:val="00E53F8C"/>
    <w:rsid w:val="00E5485F"/>
    <w:rsid w:val="00E625B4"/>
    <w:rsid w:val="00EA1436"/>
    <w:rsid w:val="00EA3CB4"/>
    <w:rsid w:val="00EC156B"/>
    <w:rsid w:val="00EC6D43"/>
    <w:rsid w:val="00ED38BA"/>
    <w:rsid w:val="00ED53E0"/>
    <w:rsid w:val="00ED56BB"/>
    <w:rsid w:val="00EF1061"/>
    <w:rsid w:val="00EF4219"/>
    <w:rsid w:val="00EF4B3A"/>
    <w:rsid w:val="00EF784C"/>
    <w:rsid w:val="00F075CC"/>
    <w:rsid w:val="00F30C83"/>
    <w:rsid w:val="00F3179C"/>
    <w:rsid w:val="00F3626C"/>
    <w:rsid w:val="00F36863"/>
    <w:rsid w:val="00F37C3E"/>
    <w:rsid w:val="00F421AB"/>
    <w:rsid w:val="00F92109"/>
    <w:rsid w:val="00F95F35"/>
    <w:rsid w:val="00FA23F9"/>
    <w:rsid w:val="00FA5A48"/>
    <w:rsid w:val="00FA6A5E"/>
    <w:rsid w:val="00FB17FB"/>
    <w:rsid w:val="00FD7FC6"/>
    <w:rsid w:val="00FF7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9CBA00-AD43-475A-9315-9785FFF1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60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D2603D"/>
    <w:pPr>
      <w:keepNext/>
      <w:jc w:val="both"/>
      <w:outlineLvl w:val="0"/>
    </w:pPr>
    <w:rPr>
      <w:rFonts w:eastAsia="Calibri"/>
      <w:b/>
      <w:bCs/>
    </w:rPr>
  </w:style>
  <w:style w:type="paragraph" w:styleId="Antrat2">
    <w:name w:val="heading 2"/>
    <w:basedOn w:val="prastasis"/>
    <w:next w:val="prastasis"/>
    <w:link w:val="Antrat2Diagrama"/>
    <w:uiPriority w:val="99"/>
    <w:qFormat/>
    <w:rsid w:val="00D2603D"/>
    <w:pPr>
      <w:keepNext/>
      <w:spacing w:before="240" w:after="60"/>
      <w:outlineLvl w:val="1"/>
    </w:pPr>
    <w:rPr>
      <w:rFonts w:ascii="Arial" w:eastAsia="Calibri" w:hAnsi="Arial" w:cs="Arial"/>
      <w:b/>
      <w:bCs/>
      <w:i/>
      <w:iCs/>
      <w:sz w:val="28"/>
      <w:szCs w:val="28"/>
    </w:rPr>
  </w:style>
  <w:style w:type="paragraph" w:styleId="Antrat3">
    <w:name w:val="heading 3"/>
    <w:basedOn w:val="prastasis"/>
    <w:next w:val="prastasis"/>
    <w:link w:val="Antrat3Diagrama"/>
    <w:uiPriority w:val="99"/>
    <w:qFormat/>
    <w:rsid w:val="00D2603D"/>
    <w:pPr>
      <w:keepNext/>
      <w:spacing w:before="240" w:after="60"/>
      <w:outlineLvl w:val="2"/>
    </w:pPr>
    <w:rPr>
      <w:rFonts w:ascii="Arial" w:eastAsia="Calibri"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603D"/>
    <w:pPr>
      <w:ind w:left="720"/>
      <w:contextualSpacing/>
    </w:pPr>
  </w:style>
  <w:style w:type="paragraph" w:customStyle="1" w:styleId="Default">
    <w:name w:val="Default"/>
    <w:rsid w:val="00D2603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rsid w:val="00D2603D"/>
    <w:pPr>
      <w:spacing w:before="100" w:beforeAutospacing="1" w:after="100" w:afterAutospacing="1"/>
    </w:pPr>
  </w:style>
  <w:style w:type="character" w:customStyle="1" w:styleId="Antrat1Diagrama">
    <w:name w:val="Antraštė 1 Diagrama"/>
    <w:basedOn w:val="Numatytasispastraiposriftas"/>
    <w:link w:val="Antrat1"/>
    <w:uiPriority w:val="99"/>
    <w:rsid w:val="00D2603D"/>
    <w:rPr>
      <w:rFonts w:ascii="Times New Roman" w:eastAsia="Calibri" w:hAnsi="Times New Roman" w:cs="Times New Roman"/>
      <w:b/>
      <w:bCs/>
      <w:sz w:val="24"/>
      <w:szCs w:val="24"/>
      <w:lang w:eastAsia="lt-LT"/>
    </w:rPr>
  </w:style>
  <w:style w:type="character" w:customStyle="1" w:styleId="Antrat2Diagrama">
    <w:name w:val="Antraštė 2 Diagrama"/>
    <w:basedOn w:val="Numatytasispastraiposriftas"/>
    <w:link w:val="Antrat2"/>
    <w:uiPriority w:val="99"/>
    <w:rsid w:val="00D2603D"/>
    <w:rPr>
      <w:rFonts w:ascii="Arial" w:eastAsia="Calibri" w:hAnsi="Arial" w:cs="Arial"/>
      <w:b/>
      <w:bCs/>
      <w:i/>
      <w:iCs/>
      <w:sz w:val="28"/>
      <w:szCs w:val="28"/>
      <w:lang w:eastAsia="lt-LT"/>
    </w:rPr>
  </w:style>
  <w:style w:type="character" w:customStyle="1" w:styleId="Antrat3Diagrama">
    <w:name w:val="Antraštė 3 Diagrama"/>
    <w:basedOn w:val="Numatytasispastraiposriftas"/>
    <w:link w:val="Antrat3"/>
    <w:uiPriority w:val="99"/>
    <w:rsid w:val="00D2603D"/>
    <w:rPr>
      <w:rFonts w:ascii="Arial" w:eastAsia="Calibri" w:hAnsi="Arial" w:cs="Arial"/>
      <w:b/>
      <w:bCs/>
      <w:sz w:val="26"/>
      <w:szCs w:val="26"/>
      <w:lang w:eastAsia="lt-LT"/>
    </w:rPr>
  </w:style>
  <w:style w:type="character" w:styleId="Hipersaitas">
    <w:name w:val="Hyperlink"/>
    <w:uiPriority w:val="99"/>
    <w:rsid w:val="00D2603D"/>
    <w:rPr>
      <w:color w:val="auto"/>
      <w:u w:val="none"/>
      <w:effect w:val="none"/>
    </w:rPr>
  </w:style>
  <w:style w:type="character" w:styleId="Perirtashipersaitas">
    <w:name w:val="FollowedHyperlink"/>
    <w:uiPriority w:val="99"/>
    <w:rsid w:val="00D2603D"/>
    <w:rPr>
      <w:color w:val="auto"/>
      <w:u w:val="none"/>
      <w:effect w:val="none"/>
    </w:rPr>
  </w:style>
  <w:style w:type="paragraph" w:styleId="Antrats">
    <w:name w:val="header"/>
    <w:basedOn w:val="prastasis"/>
    <w:link w:val="AntratsDiagrama"/>
    <w:uiPriority w:val="99"/>
    <w:rsid w:val="00D2603D"/>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D2603D"/>
    <w:rPr>
      <w:rFonts w:ascii="Times New Roman" w:eastAsia="Calibri" w:hAnsi="Times New Roman" w:cs="Times New Roman"/>
      <w:sz w:val="24"/>
      <w:szCs w:val="24"/>
      <w:lang w:eastAsia="lt-LT"/>
    </w:rPr>
  </w:style>
  <w:style w:type="paragraph" w:styleId="Pagrindinistekstas">
    <w:name w:val="Body Text"/>
    <w:basedOn w:val="prastasis"/>
    <w:link w:val="PagrindinistekstasDiagrama"/>
    <w:uiPriority w:val="99"/>
    <w:rsid w:val="00D2603D"/>
    <w:pPr>
      <w:jc w:val="both"/>
    </w:pPr>
    <w:rPr>
      <w:rFonts w:eastAsia="Calibri"/>
    </w:rPr>
  </w:style>
  <w:style w:type="character" w:customStyle="1" w:styleId="PagrindinistekstasDiagrama">
    <w:name w:val="Pagrindinis tekstas Diagrama"/>
    <w:basedOn w:val="Numatytasispastraiposriftas"/>
    <w:link w:val="Pagrindinistekstas"/>
    <w:uiPriority w:val="99"/>
    <w:rsid w:val="00D2603D"/>
    <w:rPr>
      <w:rFonts w:ascii="Times New Roman" w:eastAsia="Calibri" w:hAnsi="Times New Roman" w:cs="Times New Roman"/>
      <w:sz w:val="24"/>
      <w:szCs w:val="24"/>
      <w:lang w:eastAsia="lt-LT"/>
    </w:rPr>
  </w:style>
  <w:style w:type="paragraph" w:styleId="Pagrindiniotekstotrauka">
    <w:name w:val="Body Text Indent"/>
    <w:basedOn w:val="prastasis"/>
    <w:link w:val="PagrindiniotekstotraukaDiagrama"/>
    <w:uiPriority w:val="99"/>
    <w:rsid w:val="00D2603D"/>
    <w:pPr>
      <w:ind w:left="60"/>
      <w:jc w:val="both"/>
    </w:pPr>
    <w:rPr>
      <w:rFonts w:eastAsia="Calibri"/>
    </w:rPr>
  </w:style>
  <w:style w:type="character" w:customStyle="1" w:styleId="PagrindiniotekstotraukaDiagrama">
    <w:name w:val="Pagrindinio teksto įtrauka Diagrama"/>
    <w:basedOn w:val="Numatytasispastraiposriftas"/>
    <w:link w:val="Pagrindiniotekstotrauka"/>
    <w:uiPriority w:val="99"/>
    <w:rsid w:val="00D2603D"/>
    <w:rPr>
      <w:rFonts w:ascii="Times New Roman" w:eastAsia="Calibri" w:hAnsi="Times New Roman" w:cs="Times New Roman"/>
      <w:sz w:val="24"/>
      <w:szCs w:val="24"/>
      <w:lang w:eastAsia="lt-LT"/>
    </w:rPr>
  </w:style>
  <w:style w:type="paragraph" w:customStyle="1" w:styleId="notop">
    <w:name w:val="notop"/>
    <w:basedOn w:val="prastasis"/>
    <w:uiPriority w:val="99"/>
    <w:rsid w:val="00D2603D"/>
    <w:pPr>
      <w:spacing w:after="100" w:afterAutospacing="1"/>
    </w:pPr>
  </w:style>
  <w:style w:type="paragraph" w:customStyle="1" w:styleId="w23">
    <w:name w:val="w23"/>
    <w:basedOn w:val="prastasis"/>
    <w:uiPriority w:val="99"/>
    <w:rsid w:val="00D2603D"/>
    <w:pPr>
      <w:spacing w:before="100" w:beforeAutospacing="1" w:after="100" w:afterAutospacing="1"/>
    </w:pPr>
  </w:style>
  <w:style w:type="paragraph" w:customStyle="1" w:styleId="maintable">
    <w:name w:val="maintable"/>
    <w:basedOn w:val="prastasis"/>
    <w:uiPriority w:val="99"/>
    <w:rsid w:val="00D2603D"/>
    <w:pPr>
      <w:pBdr>
        <w:top w:val="single" w:sz="6" w:space="0" w:color="003399"/>
        <w:left w:val="single" w:sz="6" w:space="0" w:color="003399"/>
        <w:right w:val="single" w:sz="6" w:space="0" w:color="003399"/>
      </w:pBdr>
      <w:shd w:val="clear" w:color="auto" w:fill="FFFFFF"/>
    </w:pPr>
  </w:style>
  <w:style w:type="paragraph" w:customStyle="1" w:styleId="navigation">
    <w:name w:val="navigation"/>
    <w:basedOn w:val="prastasis"/>
    <w:uiPriority w:val="99"/>
    <w:rsid w:val="00D2603D"/>
    <w:pPr>
      <w:pBdr>
        <w:top w:val="single" w:sz="6" w:space="0" w:color="003399"/>
        <w:left w:val="single" w:sz="6" w:space="0" w:color="003399"/>
        <w:bottom w:val="single" w:sz="6" w:space="0" w:color="003399"/>
        <w:right w:val="single" w:sz="6" w:space="0" w:color="003399"/>
      </w:pBdr>
      <w:shd w:val="clear" w:color="auto" w:fill="FFFFFF"/>
    </w:pPr>
  </w:style>
  <w:style w:type="paragraph" w:customStyle="1" w:styleId="headers">
    <w:name w:val="headers"/>
    <w:basedOn w:val="prastasis"/>
    <w:uiPriority w:val="99"/>
    <w:rsid w:val="00D2603D"/>
    <w:pPr>
      <w:spacing w:before="100" w:beforeAutospacing="1" w:after="100" w:afterAutospacing="1"/>
    </w:pPr>
    <w:rPr>
      <w:b/>
      <w:bCs/>
      <w:sz w:val="15"/>
      <w:szCs w:val="15"/>
    </w:rPr>
  </w:style>
  <w:style w:type="paragraph" w:customStyle="1" w:styleId="highlight">
    <w:name w:val="highlight"/>
    <w:basedOn w:val="prastasis"/>
    <w:uiPriority w:val="99"/>
    <w:rsid w:val="00D26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b/>
      <w:bCs/>
    </w:rPr>
  </w:style>
  <w:style w:type="paragraph" w:customStyle="1" w:styleId="fancyrow">
    <w:name w:val="fancyrow"/>
    <w:basedOn w:val="prastasis"/>
    <w:uiPriority w:val="99"/>
    <w:rsid w:val="00D2603D"/>
    <w:pPr>
      <w:shd w:val="clear" w:color="auto" w:fill="FFFFFF"/>
      <w:spacing w:before="100" w:beforeAutospacing="1" w:after="100" w:afterAutospacing="1"/>
    </w:pPr>
  </w:style>
  <w:style w:type="paragraph" w:customStyle="1" w:styleId="fancyrow2">
    <w:name w:val="fancyrow2"/>
    <w:basedOn w:val="prastasis"/>
    <w:uiPriority w:val="99"/>
    <w:rsid w:val="00D2603D"/>
    <w:pPr>
      <w:shd w:val="clear" w:color="auto" w:fill="FFFFFF"/>
      <w:spacing w:before="100" w:beforeAutospacing="1" w:after="100" w:afterAutospacing="1"/>
    </w:pPr>
  </w:style>
  <w:style w:type="paragraph" w:customStyle="1" w:styleId="border-top-bottom">
    <w:name w:val="border-top-bottom"/>
    <w:basedOn w:val="prastasis"/>
    <w:uiPriority w:val="99"/>
    <w:rsid w:val="00D2603D"/>
    <w:pPr>
      <w:pBdr>
        <w:top w:val="single" w:sz="6" w:space="0" w:color="003399"/>
        <w:bottom w:val="single" w:sz="6" w:space="0" w:color="003399"/>
      </w:pBdr>
      <w:spacing w:before="100" w:beforeAutospacing="1" w:after="100" w:afterAutospacing="1"/>
    </w:pPr>
  </w:style>
  <w:style w:type="paragraph" w:customStyle="1" w:styleId="navigationhead">
    <w:name w:val="navigationhead"/>
    <w:basedOn w:val="prastasis"/>
    <w:uiPriority w:val="99"/>
    <w:rsid w:val="00D2603D"/>
    <w:pPr>
      <w:pBdr>
        <w:top w:val="single" w:sz="6" w:space="0" w:color="003399"/>
        <w:left w:val="single" w:sz="6" w:space="0" w:color="003399"/>
        <w:right w:val="single" w:sz="6" w:space="0" w:color="003399"/>
      </w:pBdr>
      <w:spacing w:before="100" w:beforeAutospacing="1" w:after="100" w:afterAutospacing="1"/>
      <w:jc w:val="center"/>
    </w:pPr>
    <w:rPr>
      <w:b/>
      <w:bCs/>
    </w:rPr>
  </w:style>
  <w:style w:type="paragraph" w:customStyle="1" w:styleId="smalltext">
    <w:name w:val="smalltext"/>
    <w:basedOn w:val="prastasis"/>
    <w:uiPriority w:val="99"/>
    <w:rsid w:val="00D2603D"/>
    <w:pPr>
      <w:spacing w:before="100" w:beforeAutospacing="1" w:after="100" w:afterAutospacing="1"/>
    </w:pPr>
    <w:rPr>
      <w:sz w:val="14"/>
      <w:szCs w:val="14"/>
    </w:rPr>
  </w:style>
  <w:style w:type="paragraph" w:customStyle="1" w:styleId="text">
    <w:name w:val="text"/>
    <w:basedOn w:val="prastasis"/>
    <w:uiPriority w:val="99"/>
    <w:rsid w:val="00D2603D"/>
    <w:pPr>
      <w:spacing w:before="100" w:beforeAutospacing="1" w:after="100" w:afterAutospacing="1"/>
    </w:pPr>
  </w:style>
  <w:style w:type="paragraph" w:customStyle="1" w:styleId="silent">
    <w:name w:val="silent"/>
    <w:basedOn w:val="prastasis"/>
    <w:uiPriority w:val="99"/>
    <w:rsid w:val="00D2603D"/>
    <w:pPr>
      <w:spacing w:before="100" w:beforeAutospacing="1" w:after="100" w:afterAutospacing="1"/>
    </w:pPr>
    <w:rPr>
      <w:color w:val="000000"/>
    </w:rPr>
  </w:style>
  <w:style w:type="paragraph" w:customStyle="1" w:styleId="logobox">
    <w:name w:val="logobox"/>
    <w:basedOn w:val="prastasis"/>
    <w:uiPriority w:val="99"/>
    <w:rsid w:val="00D2603D"/>
    <w:pPr>
      <w:pBdr>
        <w:top w:val="single" w:sz="6" w:space="3" w:color="003399"/>
        <w:left w:val="single" w:sz="6" w:space="3" w:color="003399"/>
        <w:bottom w:val="single" w:sz="6" w:space="3" w:color="003399"/>
        <w:right w:val="single" w:sz="6" w:space="3" w:color="003399"/>
      </w:pBdr>
      <w:shd w:val="clear" w:color="auto" w:fill="FFFFFF"/>
      <w:spacing w:before="60" w:after="60"/>
      <w:ind w:left="60" w:right="60"/>
    </w:pPr>
  </w:style>
  <w:style w:type="paragraph" w:customStyle="1" w:styleId="u">
    <w:name w:val="u"/>
    <w:basedOn w:val="prastasis"/>
    <w:uiPriority w:val="99"/>
    <w:rsid w:val="00D2603D"/>
    <w:pPr>
      <w:spacing w:before="100" w:beforeAutospacing="1" w:after="100" w:afterAutospacing="1"/>
    </w:pPr>
    <w:rPr>
      <w:u w:val="single"/>
    </w:rPr>
  </w:style>
  <w:style w:type="paragraph" w:customStyle="1" w:styleId="strike">
    <w:name w:val="strike"/>
    <w:basedOn w:val="prastasis"/>
    <w:uiPriority w:val="99"/>
    <w:rsid w:val="00D2603D"/>
    <w:pPr>
      <w:spacing w:before="100" w:beforeAutospacing="1" w:after="100" w:afterAutospacing="1"/>
    </w:pPr>
    <w:rPr>
      <w:strike/>
    </w:rPr>
  </w:style>
  <w:style w:type="paragraph" w:customStyle="1" w:styleId="content">
    <w:name w:val="content"/>
    <w:basedOn w:val="prastasis"/>
    <w:uiPriority w:val="99"/>
    <w:rsid w:val="00D2603D"/>
    <w:pPr>
      <w:spacing w:before="100" w:beforeAutospacing="1" w:after="100" w:afterAutospacing="1"/>
    </w:pPr>
  </w:style>
  <w:style w:type="paragraph" w:customStyle="1" w:styleId="mono">
    <w:name w:val="mono"/>
    <w:basedOn w:val="prastasis"/>
    <w:uiPriority w:val="99"/>
    <w:rsid w:val="00D2603D"/>
    <w:pPr>
      <w:spacing w:before="100" w:beforeAutospacing="1" w:after="100" w:afterAutospacing="1"/>
    </w:pPr>
    <w:rPr>
      <w:rFonts w:ascii="Courier New" w:hAnsi="Courier New" w:cs="Courier New"/>
    </w:rPr>
  </w:style>
  <w:style w:type="paragraph" w:customStyle="1" w:styleId="fauxbutton">
    <w:name w:val="fauxbutton"/>
    <w:basedOn w:val="prastasis"/>
    <w:uiPriority w:val="99"/>
    <w:rsid w:val="00D2603D"/>
    <w:pPr>
      <w:pBdr>
        <w:top w:val="single" w:sz="6" w:space="2" w:color="003399"/>
        <w:left w:val="single" w:sz="6" w:space="2" w:color="003399"/>
        <w:bottom w:val="single" w:sz="6" w:space="2" w:color="003399"/>
        <w:right w:val="single" w:sz="6" w:space="2" w:color="003399"/>
      </w:pBdr>
      <w:shd w:val="clear" w:color="auto" w:fill="F7CC76"/>
      <w:spacing w:before="100" w:beforeAutospacing="1" w:after="100" w:afterAutospacing="1"/>
    </w:pPr>
    <w:rPr>
      <w:rFonts w:ascii="Verdana" w:hAnsi="Verdana" w:cs="Verdana"/>
      <w:color w:val="000000"/>
      <w:sz w:val="17"/>
      <w:szCs w:val="17"/>
    </w:rPr>
  </w:style>
  <w:style w:type="paragraph" w:customStyle="1" w:styleId="boldtext">
    <w:name w:val="boldtext"/>
    <w:basedOn w:val="prastasis"/>
    <w:uiPriority w:val="99"/>
    <w:rsid w:val="00D2603D"/>
    <w:pPr>
      <w:spacing w:before="100" w:beforeAutospacing="1" w:after="100" w:afterAutospacing="1"/>
    </w:pPr>
    <w:rPr>
      <w:b/>
      <w:bCs/>
    </w:rPr>
  </w:style>
  <w:style w:type="paragraph" w:customStyle="1" w:styleId="boldtitle">
    <w:name w:val="boldtitle"/>
    <w:basedOn w:val="prastasis"/>
    <w:uiPriority w:val="99"/>
    <w:rsid w:val="00D2603D"/>
    <w:pPr>
      <w:spacing w:before="60" w:after="60"/>
    </w:pPr>
    <w:rPr>
      <w:b/>
      <w:bCs/>
      <w:color w:val="003399"/>
      <w:sz w:val="18"/>
      <w:szCs w:val="18"/>
    </w:rPr>
  </w:style>
  <w:style w:type="character" w:styleId="Puslapionumeris">
    <w:name w:val="page number"/>
    <w:basedOn w:val="Numatytasispastraiposriftas"/>
    <w:uiPriority w:val="99"/>
    <w:rsid w:val="00D2603D"/>
  </w:style>
  <w:style w:type="table" w:styleId="Lentelstinklelis">
    <w:name w:val="Table Grid"/>
    <w:basedOn w:val="prastojilentel"/>
    <w:uiPriority w:val="59"/>
    <w:rsid w:val="00D260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D2603D"/>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D2603D"/>
    <w:rPr>
      <w:rFonts w:ascii="Tahoma" w:eastAsia="Calibri" w:hAnsi="Tahoma" w:cs="Tahoma"/>
      <w:sz w:val="16"/>
      <w:szCs w:val="16"/>
      <w:lang w:eastAsia="lt-LT"/>
    </w:rPr>
  </w:style>
  <w:style w:type="paragraph" w:customStyle="1" w:styleId="Sekretores">
    <w:name w:val="Sekretores"/>
    <w:basedOn w:val="prastasis"/>
    <w:uiPriority w:val="99"/>
    <w:rsid w:val="00D2603D"/>
    <w:pPr>
      <w:spacing w:after="200" w:line="276" w:lineRule="auto"/>
    </w:pPr>
    <w:rPr>
      <w:rFonts w:eastAsia="Calibri"/>
      <w:lang w:eastAsia="en-US"/>
    </w:rPr>
  </w:style>
  <w:style w:type="paragraph" w:styleId="Betarp">
    <w:name w:val="No Spacing"/>
    <w:uiPriority w:val="1"/>
    <w:qFormat/>
    <w:rsid w:val="00D2603D"/>
    <w:pPr>
      <w:spacing w:after="0" w:line="240" w:lineRule="auto"/>
    </w:pPr>
  </w:style>
  <w:style w:type="character" w:styleId="Grietas">
    <w:name w:val="Strong"/>
    <w:basedOn w:val="Numatytasispastraiposriftas"/>
    <w:qFormat/>
    <w:rsid w:val="00D2603D"/>
    <w:rPr>
      <w:b/>
      <w:bCs/>
    </w:rPr>
  </w:style>
  <w:style w:type="paragraph" w:styleId="Porat">
    <w:name w:val="footer"/>
    <w:basedOn w:val="prastasis"/>
    <w:link w:val="PoratDiagrama"/>
    <w:uiPriority w:val="99"/>
    <w:unhideWhenUsed/>
    <w:rsid w:val="005B5E3D"/>
    <w:pPr>
      <w:tabs>
        <w:tab w:val="center" w:pos="4819"/>
        <w:tab w:val="right" w:pos="9638"/>
      </w:tabs>
    </w:pPr>
  </w:style>
  <w:style w:type="character" w:customStyle="1" w:styleId="PoratDiagrama">
    <w:name w:val="Poraštė Diagrama"/>
    <w:basedOn w:val="Numatytasispastraiposriftas"/>
    <w:link w:val="Porat"/>
    <w:uiPriority w:val="99"/>
    <w:rsid w:val="005B5E3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7161">
      <w:bodyDiv w:val="1"/>
      <w:marLeft w:val="0"/>
      <w:marRight w:val="0"/>
      <w:marTop w:val="0"/>
      <w:marBottom w:val="0"/>
      <w:divBdr>
        <w:top w:val="none" w:sz="0" w:space="0" w:color="auto"/>
        <w:left w:val="none" w:sz="0" w:space="0" w:color="auto"/>
        <w:bottom w:val="none" w:sz="0" w:space="0" w:color="auto"/>
        <w:right w:val="none" w:sz="0" w:space="0" w:color="auto"/>
      </w:divBdr>
    </w:div>
    <w:div w:id="1530143975">
      <w:bodyDiv w:val="1"/>
      <w:marLeft w:val="0"/>
      <w:marRight w:val="0"/>
      <w:marTop w:val="0"/>
      <w:marBottom w:val="0"/>
      <w:divBdr>
        <w:top w:val="none" w:sz="0" w:space="0" w:color="auto"/>
        <w:left w:val="none" w:sz="0" w:space="0" w:color="auto"/>
        <w:bottom w:val="none" w:sz="0" w:space="0" w:color="auto"/>
        <w:right w:val="none" w:sz="0" w:space="0" w:color="auto"/>
      </w:divBdr>
    </w:div>
    <w:div w:id="1694724746">
      <w:bodyDiv w:val="1"/>
      <w:marLeft w:val="0"/>
      <w:marRight w:val="0"/>
      <w:marTop w:val="0"/>
      <w:marBottom w:val="0"/>
      <w:divBdr>
        <w:top w:val="none" w:sz="0" w:space="0" w:color="auto"/>
        <w:left w:val="none" w:sz="0" w:space="0" w:color="auto"/>
        <w:bottom w:val="none" w:sz="0" w:space="0" w:color="auto"/>
        <w:right w:val="none" w:sz="0" w:space="0" w:color="auto"/>
      </w:divBdr>
      <w:divsChild>
        <w:div w:id="1708216236">
          <w:marLeft w:val="0"/>
          <w:marRight w:val="0"/>
          <w:marTop w:val="0"/>
          <w:marBottom w:val="0"/>
          <w:divBdr>
            <w:top w:val="none" w:sz="0" w:space="0" w:color="auto"/>
            <w:left w:val="none" w:sz="0" w:space="0" w:color="auto"/>
            <w:bottom w:val="none" w:sz="0" w:space="0" w:color="auto"/>
            <w:right w:val="none" w:sz="0" w:space="0" w:color="auto"/>
          </w:divBdr>
        </w:div>
        <w:div w:id="609166358">
          <w:marLeft w:val="0"/>
          <w:marRight w:val="0"/>
          <w:marTop w:val="0"/>
          <w:marBottom w:val="0"/>
          <w:divBdr>
            <w:top w:val="none" w:sz="0" w:space="0" w:color="auto"/>
            <w:left w:val="none" w:sz="0" w:space="0" w:color="auto"/>
            <w:bottom w:val="none" w:sz="0" w:space="0" w:color="auto"/>
            <w:right w:val="none" w:sz="0" w:space="0" w:color="auto"/>
          </w:divBdr>
        </w:div>
        <w:div w:id="1616330138">
          <w:marLeft w:val="0"/>
          <w:marRight w:val="0"/>
          <w:marTop w:val="0"/>
          <w:marBottom w:val="0"/>
          <w:divBdr>
            <w:top w:val="none" w:sz="0" w:space="0" w:color="auto"/>
            <w:left w:val="none" w:sz="0" w:space="0" w:color="auto"/>
            <w:bottom w:val="none" w:sz="0" w:space="0" w:color="auto"/>
            <w:right w:val="none" w:sz="0" w:space="0" w:color="auto"/>
          </w:divBdr>
        </w:div>
        <w:div w:id="1688555197">
          <w:marLeft w:val="0"/>
          <w:marRight w:val="0"/>
          <w:marTop w:val="0"/>
          <w:marBottom w:val="0"/>
          <w:divBdr>
            <w:top w:val="none" w:sz="0" w:space="0" w:color="auto"/>
            <w:left w:val="none" w:sz="0" w:space="0" w:color="auto"/>
            <w:bottom w:val="none" w:sz="0" w:space="0" w:color="auto"/>
            <w:right w:val="none" w:sz="0" w:space="0" w:color="auto"/>
          </w:divBdr>
        </w:div>
        <w:div w:id="1307663404">
          <w:marLeft w:val="0"/>
          <w:marRight w:val="0"/>
          <w:marTop w:val="0"/>
          <w:marBottom w:val="0"/>
          <w:divBdr>
            <w:top w:val="none" w:sz="0" w:space="0" w:color="auto"/>
            <w:left w:val="none" w:sz="0" w:space="0" w:color="auto"/>
            <w:bottom w:val="none" w:sz="0" w:space="0" w:color="auto"/>
            <w:right w:val="none" w:sz="0" w:space="0" w:color="auto"/>
          </w:divBdr>
        </w:div>
        <w:div w:id="643504880">
          <w:marLeft w:val="0"/>
          <w:marRight w:val="0"/>
          <w:marTop w:val="0"/>
          <w:marBottom w:val="0"/>
          <w:divBdr>
            <w:top w:val="none" w:sz="0" w:space="0" w:color="auto"/>
            <w:left w:val="none" w:sz="0" w:space="0" w:color="auto"/>
            <w:bottom w:val="none" w:sz="0" w:space="0" w:color="auto"/>
            <w:right w:val="none" w:sz="0" w:space="0" w:color="auto"/>
          </w:divBdr>
        </w:div>
        <w:div w:id="106851869">
          <w:marLeft w:val="0"/>
          <w:marRight w:val="0"/>
          <w:marTop w:val="0"/>
          <w:marBottom w:val="0"/>
          <w:divBdr>
            <w:top w:val="none" w:sz="0" w:space="0" w:color="auto"/>
            <w:left w:val="none" w:sz="0" w:space="0" w:color="auto"/>
            <w:bottom w:val="none" w:sz="0" w:space="0" w:color="auto"/>
            <w:right w:val="none" w:sz="0" w:space="0" w:color="auto"/>
          </w:divBdr>
        </w:div>
        <w:div w:id="41902755">
          <w:marLeft w:val="0"/>
          <w:marRight w:val="0"/>
          <w:marTop w:val="0"/>
          <w:marBottom w:val="0"/>
          <w:divBdr>
            <w:top w:val="none" w:sz="0" w:space="0" w:color="auto"/>
            <w:left w:val="none" w:sz="0" w:space="0" w:color="auto"/>
            <w:bottom w:val="none" w:sz="0" w:space="0" w:color="auto"/>
            <w:right w:val="none" w:sz="0" w:space="0" w:color="auto"/>
          </w:divBdr>
        </w:div>
        <w:div w:id="459736549">
          <w:marLeft w:val="0"/>
          <w:marRight w:val="0"/>
          <w:marTop w:val="0"/>
          <w:marBottom w:val="0"/>
          <w:divBdr>
            <w:top w:val="none" w:sz="0" w:space="0" w:color="auto"/>
            <w:left w:val="none" w:sz="0" w:space="0" w:color="auto"/>
            <w:bottom w:val="none" w:sz="0" w:space="0" w:color="auto"/>
            <w:right w:val="none" w:sz="0" w:space="0" w:color="auto"/>
          </w:divBdr>
        </w:div>
        <w:div w:id="964821352">
          <w:marLeft w:val="0"/>
          <w:marRight w:val="0"/>
          <w:marTop w:val="0"/>
          <w:marBottom w:val="0"/>
          <w:divBdr>
            <w:top w:val="none" w:sz="0" w:space="0" w:color="auto"/>
            <w:left w:val="none" w:sz="0" w:space="0" w:color="auto"/>
            <w:bottom w:val="none" w:sz="0" w:space="0" w:color="auto"/>
            <w:right w:val="none" w:sz="0" w:space="0" w:color="auto"/>
          </w:divBdr>
        </w:div>
        <w:div w:id="57746557">
          <w:marLeft w:val="0"/>
          <w:marRight w:val="0"/>
          <w:marTop w:val="0"/>
          <w:marBottom w:val="0"/>
          <w:divBdr>
            <w:top w:val="none" w:sz="0" w:space="0" w:color="auto"/>
            <w:left w:val="none" w:sz="0" w:space="0" w:color="auto"/>
            <w:bottom w:val="none" w:sz="0" w:space="0" w:color="auto"/>
            <w:right w:val="none" w:sz="0" w:space="0" w:color="auto"/>
          </w:divBdr>
        </w:div>
      </w:divsChild>
    </w:div>
    <w:div w:id="1867521010">
      <w:bodyDiv w:val="1"/>
      <w:marLeft w:val="0"/>
      <w:marRight w:val="0"/>
      <w:marTop w:val="0"/>
      <w:marBottom w:val="0"/>
      <w:divBdr>
        <w:top w:val="none" w:sz="0" w:space="0" w:color="auto"/>
        <w:left w:val="none" w:sz="0" w:space="0" w:color="auto"/>
        <w:bottom w:val="none" w:sz="0" w:space="0" w:color="auto"/>
        <w:right w:val="none" w:sz="0" w:space="0" w:color="auto"/>
      </w:divBdr>
      <w:divsChild>
        <w:div w:id="714743164">
          <w:marLeft w:val="0"/>
          <w:marRight w:val="0"/>
          <w:marTop w:val="0"/>
          <w:marBottom w:val="0"/>
          <w:divBdr>
            <w:top w:val="none" w:sz="0" w:space="0" w:color="auto"/>
            <w:left w:val="none" w:sz="0" w:space="0" w:color="auto"/>
            <w:bottom w:val="none" w:sz="0" w:space="0" w:color="auto"/>
            <w:right w:val="none" w:sz="0" w:space="0" w:color="auto"/>
          </w:divBdr>
        </w:div>
        <w:div w:id="710229270">
          <w:marLeft w:val="0"/>
          <w:marRight w:val="0"/>
          <w:marTop w:val="0"/>
          <w:marBottom w:val="0"/>
          <w:divBdr>
            <w:top w:val="none" w:sz="0" w:space="0" w:color="auto"/>
            <w:left w:val="none" w:sz="0" w:space="0" w:color="auto"/>
            <w:bottom w:val="none" w:sz="0" w:space="0" w:color="auto"/>
            <w:right w:val="none" w:sz="0" w:space="0" w:color="auto"/>
          </w:divBdr>
        </w:div>
        <w:div w:id="216669439">
          <w:marLeft w:val="0"/>
          <w:marRight w:val="0"/>
          <w:marTop w:val="0"/>
          <w:marBottom w:val="0"/>
          <w:divBdr>
            <w:top w:val="none" w:sz="0" w:space="0" w:color="auto"/>
            <w:left w:val="none" w:sz="0" w:space="0" w:color="auto"/>
            <w:bottom w:val="none" w:sz="0" w:space="0" w:color="auto"/>
            <w:right w:val="none" w:sz="0" w:space="0" w:color="auto"/>
          </w:divBdr>
        </w:div>
        <w:div w:id="1830710626">
          <w:marLeft w:val="0"/>
          <w:marRight w:val="0"/>
          <w:marTop w:val="0"/>
          <w:marBottom w:val="0"/>
          <w:divBdr>
            <w:top w:val="none" w:sz="0" w:space="0" w:color="auto"/>
            <w:left w:val="none" w:sz="0" w:space="0" w:color="auto"/>
            <w:bottom w:val="none" w:sz="0" w:space="0" w:color="auto"/>
            <w:right w:val="none" w:sz="0" w:space="0" w:color="auto"/>
          </w:divBdr>
        </w:div>
        <w:div w:id="27026996">
          <w:marLeft w:val="0"/>
          <w:marRight w:val="0"/>
          <w:marTop w:val="0"/>
          <w:marBottom w:val="0"/>
          <w:divBdr>
            <w:top w:val="none" w:sz="0" w:space="0" w:color="auto"/>
            <w:left w:val="none" w:sz="0" w:space="0" w:color="auto"/>
            <w:bottom w:val="none" w:sz="0" w:space="0" w:color="auto"/>
            <w:right w:val="none" w:sz="0" w:space="0" w:color="auto"/>
          </w:divBdr>
        </w:div>
        <w:div w:id="2008554013">
          <w:marLeft w:val="0"/>
          <w:marRight w:val="0"/>
          <w:marTop w:val="0"/>
          <w:marBottom w:val="0"/>
          <w:divBdr>
            <w:top w:val="none" w:sz="0" w:space="0" w:color="auto"/>
            <w:left w:val="none" w:sz="0" w:space="0" w:color="auto"/>
            <w:bottom w:val="none" w:sz="0" w:space="0" w:color="auto"/>
            <w:right w:val="none" w:sz="0" w:space="0" w:color="auto"/>
          </w:divBdr>
        </w:div>
        <w:div w:id="1241449540">
          <w:marLeft w:val="0"/>
          <w:marRight w:val="0"/>
          <w:marTop w:val="0"/>
          <w:marBottom w:val="0"/>
          <w:divBdr>
            <w:top w:val="none" w:sz="0" w:space="0" w:color="auto"/>
            <w:left w:val="none" w:sz="0" w:space="0" w:color="auto"/>
            <w:bottom w:val="none" w:sz="0" w:space="0" w:color="auto"/>
            <w:right w:val="none" w:sz="0" w:space="0" w:color="auto"/>
          </w:divBdr>
        </w:div>
        <w:div w:id="598024856">
          <w:marLeft w:val="0"/>
          <w:marRight w:val="0"/>
          <w:marTop w:val="0"/>
          <w:marBottom w:val="0"/>
          <w:divBdr>
            <w:top w:val="none" w:sz="0" w:space="0" w:color="auto"/>
            <w:left w:val="none" w:sz="0" w:space="0" w:color="auto"/>
            <w:bottom w:val="none" w:sz="0" w:space="0" w:color="auto"/>
            <w:right w:val="none" w:sz="0" w:space="0" w:color="auto"/>
          </w:divBdr>
        </w:div>
        <w:div w:id="759064331">
          <w:marLeft w:val="0"/>
          <w:marRight w:val="0"/>
          <w:marTop w:val="0"/>
          <w:marBottom w:val="0"/>
          <w:divBdr>
            <w:top w:val="none" w:sz="0" w:space="0" w:color="auto"/>
            <w:left w:val="none" w:sz="0" w:space="0" w:color="auto"/>
            <w:bottom w:val="none" w:sz="0" w:space="0" w:color="auto"/>
            <w:right w:val="none" w:sz="0" w:space="0" w:color="auto"/>
          </w:divBdr>
        </w:div>
        <w:div w:id="865142391">
          <w:marLeft w:val="0"/>
          <w:marRight w:val="0"/>
          <w:marTop w:val="0"/>
          <w:marBottom w:val="0"/>
          <w:divBdr>
            <w:top w:val="none" w:sz="0" w:space="0" w:color="auto"/>
            <w:left w:val="none" w:sz="0" w:space="0" w:color="auto"/>
            <w:bottom w:val="none" w:sz="0" w:space="0" w:color="auto"/>
            <w:right w:val="none" w:sz="0" w:space="0" w:color="auto"/>
          </w:divBdr>
        </w:div>
        <w:div w:id="15029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EB21-5EF6-438D-8FAF-D3E0329C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TotalTime>
  <Pages>1</Pages>
  <Words>30984</Words>
  <Characters>17662</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Elvyra</dc:creator>
  <cp:keywords/>
  <dc:description/>
  <cp:lastModifiedBy>Elvyra</cp:lastModifiedBy>
  <cp:revision>202</cp:revision>
  <cp:lastPrinted>2018-11-16T11:08:00Z</cp:lastPrinted>
  <dcterms:created xsi:type="dcterms:W3CDTF">2017-10-25T14:41:00Z</dcterms:created>
  <dcterms:modified xsi:type="dcterms:W3CDTF">2018-12-03T07:42:00Z</dcterms:modified>
</cp:coreProperties>
</file>