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7" w:rsidRPr="007D0977" w:rsidRDefault="007D0977" w:rsidP="007D0977">
      <w:pPr>
        <w:spacing w:after="0" w:line="240" w:lineRule="auto"/>
        <w:ind w:left="5184" w:firstLine="75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0977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7D0977" w:rsidRPr="007D0977" w:rsidRDefault="007D0977" w:rsidP="007D0977">
      <w:pPr>
        <w:spacing w:after="0" w:line="240" w:lineRule="auto"/>
        <w:ind w:left="5184" w:firstLine="75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0977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Marijampolės ,,Ryto“ pagrindinės</w:t>
      </w:r>
    </w:p>
    <w:p w:rsidR="007D0977" w:rsidRPr="007D0977" w:rsidRDefault="002B3DCC" w:rsidP="007D0977">
      <w:pPr>
        <w:spacing w:after="0" w:line="240" w:lineRule="auto"/>
        <w:ind w:left="5184" w:firstLine="75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direktoriaus 2017</w:t>
      </w:r>
      <w:r w:rsidR="007D0977" w:rsidRPr="007D0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D0977" w:rsidRPr="007D0977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="007D0977" w:rsidRPr="007D09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D0977" w:rsidRPr="007D0977" w:rsidRDefault="002B3DCC" w:rsidP="007D0977">
      <w:pPr>
        <w:spacing w:after="0" w:line="240" w:lineRule="auto"/>
        <w:ind w:left="5184" w:firstLine="75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spalio </w:t>
      </w:r>
      <w:r w:rsidR="00CC4821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įsakymu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C4821">
        <w:rPr>
          <w:rFonts w:ascii="Times New Roman" w:eastAsia="Times New Roman" w:hAnsi="Times New Roman" w:cs="Times New Roman"/>
          <w:sz w:val="24"/>
          <w:szCs w:val="24"/>
          <w:lang w:eastAsia="lt-LT"/>
        </w:rPr>
        <w:t>V-51</w:t>
      </w:r>
      <w:bookmarkStart w:id="0" w:name="_GoBack"/>
      <w:bookmarkEnd w:id="0"/>
    </w:p>
    <w:p w:rsidR="007D0977" w:rsidRPr="007D0977" w:rsidRDefault="007D0977" w:rsidP="007D09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77" w:rsidRPr="007D0977" w:rsidRDefault="007D0977" w:rsidP="007D0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77">
        <w:rPr>
          <w:rFonts w:ascii="Times New Roman" w:eastAsia="Calibri" w:hAnsi="Times New Roman" w:cs="Times New Roman"/>
          <w:b/>
          <w:sz w:val="24"/>
          <w:szCs w:val="24"/>
        </w:rPr>
        <w:t>MARIJAMPOLĖS „RYTO“ PAGRINDINĖ MOKYKLA</w:t>
      </w:r>
    </w:p>
    <w:p w:rsidR="007D0977" w:rsidRPr="007D0977" w:rsidRDefault="007D0977" w:rsidP="007D0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77">
        <w:rPr>
          <w:rFonts w:ascii="Times New Roman" w:eastAsia="Calibri" w:hAnsi="Times New Roman" w:cs="Times New Roman"/>
          <w:b/>
          <w:sz w:val="24"/>
          <w:szCs w:val="24"/>
        </w:rPr>
        <w:t>MOKYKLOS VEIKLOS KOKYBĖS ĮSIVERTINIMO PLANAS</w:t>
      </w:r>
    </w:p>
    <w:p w:rsidR="007D0977" w:rsidRPr="007D0977" w:rsidRDefault="002B3DCC" w:rsidP="007D0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2017–2018</w:t>
      </w:r>
      <w:r w:rsidR="007D0977" w:rsidRPr="007D0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0977" w:rsidRPr="007D0977"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 w:rsidR="007D0977" w:rsidRPr="007D09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7D0977" w:rsidRPr="007D0977"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 w:rsidR="007D0977" w:rsidRPr="007D09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0977" w:rsidRPr="007D0977" w:rsidRDefault="007D0977" w:rsidP="007D0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77" w:rsidRPr="007D0977" w:rsidRDefault="007D0977" w:rsidP="007D0977">
      <w:pPr>
        <w:spacing w:after="24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 w:rsidRPr="007D0977">
        <w:rPr>
          <w:rFonts w:ascii="Times New Roman" w:eastAsia="Calibri" w:hAnsi="Times New Roman" w:cs="Times New Roman"/>
          <w:sz w:val="24"/>
          <w:szCs w:val="24"/>
        </w:rPr>
        <w:t xml:space="preserve"> kurti mokyklą kaip nuolat besimokančią organizaciją, kartu aptarti savo veiklos kokybę, susitarti dėl jos tobulinimo krypčių bei būdų ir juos įgyvendinti.  </w:t>
      </w:r>
    </w:p>
    <w:p w:rsidR="007D0977" w:rsidRPr="007D0977" w:rsidRDefault="007D0977" w:rsidP="007D09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7D0977" w:rsidRPr="007D0977" w:rsidRDefault="007D0977" w:rsidP="007D09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>Rinkti patikimus duomenis apie mokyklos veiklą;</w:t>
      </w:r>
    </w:p>
    <w:p w:rsidR="007D0977" w:rsidRPr="007D0977" w:rsidRDefault="007D0977" w:rsidP="007D09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>Išsiaiškinti mokyklos veiklos privalumus ir trūkumus;</w:t>
      </w:r>
    </w:p>
    <w:p w:rsidR="007D0977" w:rsidRPr="007D0977" w:rsidRDefault="007D0977" w:rsidP="007D09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>Susitarti dėl mokyklos tobulinimo prioritetų;</w:t>
      </w:r>
    </w:p>
    <w:p w:rsidR="007D0977" w:rsidRPr="007D0977" w:rsidRDefault="007D0977" w:rsidP="007D09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>Reflektuoti, aptarti gerosios patirties pavyzdžius ir juos skleisti;</w:t>
      </w:r>
    </w:p>
    <w:p w:rsidR="007D0977" w:rsidRPr="007D0977" w:rsidRDefault="007D0977" w:rsidP="007D09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>Atliekant mokyklos veiklos kokybės vidaus įsivertinimą laikytis objektyvumo, kolegialumo, konfidencialumo principų.</w:t>
      </w:r>
    </w:p>
    <w:tbl>
      <w:tblPr>
        <w:tblStyle w:val="Lentelstinklelis"/>
        <w:tblpPr w:leftFromText="180" w:rightFromText="180" w:vertAnchor="text" w:horzAnchor="margin" w:tblpY="108"/>
        <w:tblW w:w="9776" w:type="dxa"/>
        <w:tblLook w:val="04A0" w:firstRow="1" w:lastRow="0" w:firstColumn="1" w:lastColumn="0" w:noHBand="0" w:noVBand="1"/>
      </w:tblPr>
      <w:tblGrid>
        <w:gridCol w:w="897"/>
        <w:gridCol w:w="3091"/>
        <w:gridCol w:w="2465"/>
        <w:gridCol w:w="3323"/>
      </w:tblGrid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b/>
                <w:sz w:val="24"/>
                <w:szCs w:val="24"/>
              </w:rPr>
              <w:t>Etapai</w:t>
            </w:r>
          </w:p>
        </w:tc>
        <w:tc>
          <w:tcPr>
            <w:tcW w:w="3146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Priemonės</w:t>
            </w:r>
          </w:p>
        </w:tc>
        <w:tc>
          <w:tcPr>
            <w:tcW w:w="2524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Laikas (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Pr="007D097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veiklos kokybės įsivertinimo grupės plano sudarymas, mokyklos bendruomenės informavimas apie mokyklos veiklos kokybės įsivertinimo organizavimą.</w:t>
            </w:r>
          </w:p>
        </w:tc>
        <w:tc>
          <w:tcPr>
            <w:tcW w:w="2524" w:type="dxa"/>
          </w:tcPr>
          <w:p w:rsidR="007D0977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spalis 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Mokyklos veiklos kokybės įsivertinimo grupė</w:t>
            </w: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įsivertinimo ir pažangos anketos rengimas ir teikimas NMVA.</w:t>
            </w:r>
          </w:p>
        </w:tc>
        <w:tc>
          <w:tcPr>
            <w:tcW w:w="2524" w:type="dxa"/>
          </w:tcPr>
          <w:p w:rsidR="007D0977" w:rsidRPr="007D0977" w:rsidRDefault="002B3DCC" w:rsidP="002B3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lapkritis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2B3DCC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Vilkienė</w:t>
            </w:r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J. Milius</w:t>
            </w: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Plačiojo įsivertinimo anketos pildymas.</w:t>
            </w:r>
          </w:p>
        </w:tc>
        <w:tc>
          <w:tcPr>
            <w:tcW w:w="2524" w:type="dxa"/>
          </w:tcPr>
          <w:p w:rsidR="007D0977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lapkritis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Vilkienė</w:t>
            </w:r>
          </w:p>
          <w:p w:rsidR="002B3DCC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Milius</w:t>
            </w: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Pasirinktų probleminių sričių (rodiklių) giluminiam vertinimui ir įsivertinimo plano pateikimas mokyklos bendruomenei.</w:t>
            </w:r>
          </w:p>
        </w:tc>
        <w:tc>
          <w:tcPr>
            <w:tcW w:w="2524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D0977">
              <w:rPr>
                <w:rFonts w:ascii="Times New Roman" w:hAnsi="Times New Roman"/>
                <w:sz w:val="24"/>
                <w:szCs w:val="24"/>
              </w:rPr>
              <w:t>. gruodis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2B3DCC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D, Vilkienė</w:t>
            </w:r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Mokyklos veiklos kokybės įsivertinimo grupė</w:t>
            </w: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Vertinimo instrumentų rengimas, klausimynų sudarymas. </w:t>
            </w:r>
          </w:p>
        </w:tc>
        <w:tc>
          <w:tcPr>
            <w:tcW w:w="2524" w:type="dxa"/>
          </w:tcPr>
          <w:p w:rsidR="007D0977" w:rsidRPr="007D0977" w:rsidRDefault="002B3DCC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sausis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Mokyklos veiklos kokybės įsivertinimo grupė</w:t>
            </w:r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Giluminis pasirinktos srities įsivertinimas, rezultatų </w:t>
            </w:r>
            <w:r w:rsidRPr="007D0977">
              <w:rPr>
                <w:rFonts w:ascii="Times New Roman" w:hAnsi="Times New Roman"/>
                <w:sz w:val="24"/>
                <w:szCs w:val="24"/>
              </w:rPr>
              <w:lastRenderedPageBreak/>
              <w:t>apibendrinimas, išvadų ir pasiūlymų mokyklos veiklos planavimui formulavimas.</w:t>
            </w:r>
          </w:p>
        </w:tc>
        <w:tc>
          <w:tcPr>
            <w:tcW w:w="2524" w:type="dxa"/>
          </w:tcPr>
          <w:p w:rsidR="007D0977" w:rsidRPr="007D0977" w:rsidRDefault="00CE4D74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vasaris-balandis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lastRenderedPageBreak/>
              <w:t>Mokyklos veiklos kokybės įsivertinimo grupė</w:t>
            </w:r>
          </w:p>
        </w:tc>
      </w:tr>
      <w:tr w:rsidR="007D0977" w:rsidRPr="007D0977" w:rsidTr="00E51DEC">
        <w:tc>
          <w:tcPr>
            <w:tcW w:w="704" w:type="dxa"/>
          </w:tcPr>
          <w:p w:rsidR="007D0977" w:rsidRPr="007D0977" w:rsidRDefault="007D0977" w:rsidP="007D097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D0977" w:rsidRPr="007D0977" w:rsidRDefault="007D0977" w:rsidP="007D0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1.Rezultatų pateikimas mokyklos bendruomenei</w:t>
            </w:r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2. Rekomendacijų  teikimas mokyklos veiklos planavimui.</w:t>
            </w:r>
          </w:p>
        </w:tc>
        <w:tc>
          <w:tcPr>
            <w:tcW w:w="2524" w:type="dxa"/>
          </w:tcPr>
          <w:p w:rsidR="007D0977" w:rsidRPr="007D0977" w:rsidRDefault="00CE4D74" w:rsidP="007D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D0977" w:rsidRPr="007D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977" w:rsidRPr="007D097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7D0977" w:rsidRPr="007D0977">
              <w:rPr>
                <w:rFonts w:ascii="Times New Roman" w:hAnsi="Times New Roman"/>
                <w:sz w:val="24"/>
                <w:szCs w:val="24"/>
              </w:rPr>
              <w:t>. birželis</w:t>
            </w:r>
          </w:p>
        </w:tc>
        <w:tc>
          <w:tcPr>
            <w:tcW w:w="3402" w:type="dxa"/>
          </w:tcPr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Taputis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7D0977">
              <w:rPr>
                <w:rFonts w:ascii="Times New Roman" w:hAnsi="Times New Roman"/>
                <w:sz w:val="24"/>
                <w:szCs w:val="24"/>
              </w:rPr>
              <w:t>Jarienė</w:t>
            </w:r>
            <w:proofErr w:type="spellEnd"/>
          </w:p>
          <w:p w:rsidR="007D0977" w:rsidRPr="007D0977" w:rsidRDefault="007D0977" w:rsidP="007D0977">
            <w:pPr>
              <w:rPr>
                <w:rFonts w:ascii="Times New Roman" w:hAnsi="Times New Roman"/>
                <w:sz w:val="24"/>
                <w:szCs w:val="24"/>
              </w:rPr>
            </w:pPr>
            <w:r w:rsidRPr="007D0977">
              <w:rPr>
                <w:rFonts w:ascii="Times New Roman" w:hAnsi="Times New Roman"/>
                <w:sz w:val="24"/>
                <w:szCs w:val="24"/>
              </w:rPr>
              <w:t>Mokyklos veiklos kokybės įsivertinimo grupė</w:t>
            </w:r>
          </w:p>
        </w:tc>
      </w:tr>
    </w:tbl>
    <w:p w:rsidR="007D0977" w:rsidRPr="007D0977" w:rsidRDefault="007D0977" w:rsidP="007D0977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77" w:rsidRPr="007D0977" w:rsidRDefault="007D0977" w:rsidP="007D09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D0977" w:rsidRPr="007D0977" w:rsidRDefault="007D0977" w:rsidP="007D09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FBF" w:rsidRDefault="00232FBF"/>
    <w:sectPr w:rsidR="00232FBF" w:rsidSect="003373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14BB"/>
    <w:multiLevelType w:val="hybridMultilevel"/>
    <w:tmpl w:val="E7F41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E4BE3"/>
    <w:multiLevelType w:val="hybridMultilevel"/>
    <w:tmpl w:val="32DA1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77"/>
    <w:rsid w:val="00232FBF"/>
    <w:rsid w:val="002B3DCC"/>
    <w:rsid w:val="007D0977"/>
    <w:rsid w:val="00CC4821"/>
    <w:rsid w:val="00C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Ryto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2017-10-13T13:40:00Z</dcterms:created>
  <dcterms:modified xsi:type="dcterms:W3CDTF">2017-11-08T14:59:00Z</dcterms:modified>
</cp:coreProperties>
</file>